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3072384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now-removal-ice-management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2384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Winter property service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General property location and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Areas requested for snow-service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Separate ice-management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Known access or parking constraints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Requested season and existing agreement status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Service-event, exclusion and extra-work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Update preferences and designated property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Site-review or proposal next step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Snow Removal &amp; Ice Management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Winter Grounds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now-removal-ice-manag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 property service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