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94560" cy="7171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astech-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7171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Snow Removal &amp; Ice Management</w:t>
        <w:br/>
        <w:t>Website workbook</w:t>
      </w:r>
    </w:p>
    <w:p>
      <w:r>
        <w:t>A practical workshop for a 6-page website. Study the example, plan the content and draft your own version in Word or on paper.</w:t>
      </w:r>
    </w:p>
    <w:p>
      <w:r>
        <w:drawing>
          <wp:inline xmlns:a="http://schemas.openxmlformats.org/drawingml/2006/main" xmlns:pic="http://schemas.openxmlformats.org/drawingml/2006/picture">
            <wp:extent cx="6217920" cy="370114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-wirefram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7011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Plan → Draft → Build → Test</w:t>
      </w:r>
    </w:p>
    <w:p>
      <w:r>
        <w:t>Capture edition: six desktop excerpts show the unpublished fictional Website Builder example. The planning wireframe remains an illustration.</w:t>
      </w:r>
    </w:p>
    <w:p>
      <w:hyperlink r:id="rId13">
        <w:r>
          <w:rPr>
            <w:color w:val="087B7A"/>
            <w:u w:val="single"/>
          </w:rPr>
          <w:t>Explore Website Builder and compare plans</w:t>
        </w:r>
      </w:hyperlink>
    </w:p>
    <w:p>
      <w:r>
        <w:br w:type="page"/>
      </w:r>
    </w:p>
    <w:p>
      <w:pPr>
        <w:pStyle w:val="Title"/>
      </w:pPr>
      <w:r>
        <w:t>Before you build</w:t>
      </w:r>
    </w:p>
    <w:p>
      <w:r>
        <w:t>Your business supplies the facts. Prairie Winter Grounds is a fictional teaching example, not a live service.</w:t>
      </w:r>
    </w:p>
    <w:p>
      <w:r>
        <w:drawing>
          <wp:inline xmlns:a="http://schemas.openxmlformats.org/drawingml/2006/main" xmlns:pic="http://schemas.openxmlformats.org/drawingml/2006/picture">
            <wp:extent cx="2594458" cy="81076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now-removal-ice-management-logo-dark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94458" cy="8107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Aptos" w:hAnsi="Aptos"/>
          <w:b/>
          <w:color w:val="087B7A"/>
        </w:rPr>
        <w:t xml:space="preserve">□  </w:t>
      </w:r>
      <w:r>
        <w:t>Request a seasonal property discussion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Verified business identity, services and current contact information</w:t>
      </w:r>
    </w:p>
    <w:p>
      <w:r>
        <w:rPr>
          <w:rFonts w:ascii="Aptos" w:hAnsi="Aptos"/>
          <w:b/>
          <w:color w:val="087B7A"/>
        </w:rPr>
        <w:t xml:space="preserve">□  </w:t>
      </w:r>
      <w:r>
        <w:t>A clear enquiry, review and confirmation process</w:t>
      </w:r>
    </w:p>
    <w:p>
      <w:r>
        <w:rPr>
          <w:rFonts w:ascii="Aptos" w:hAnsi="Aptos"/>
          <w:b/>
          <w:color w:val="087B7A"/>
        </w:rPr>
        <w:t xml:space="preserve">□  </w:t>
      </w:r>
      <w:r>
        <w:t>Choose original photographs and confirm permission to use them.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private customer records out of public website forms.</w:t>
      </w:r>
    </w:p>
    <w:p>
      <w:pPr>
        <w:pStyle w:val="Heading2"/>
      </w:pPr>
      <w:r>
        <w:t>Your audience and the action you want them to take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Facts to verify and people who must approve them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5">
        <w:r>
          <w:rPr>
            <w:color w:val="087B7A"/>
            <w:u w:val="single"/>
          </w:rPr>
          <w:t>Create your SaaSTech account</w:t>
        </w:r>
      </w:hyperlink>
    </w:p>
    <w:p>
      <w:r>
        <w:br w:type="page"/>
      </w:r>
    </w:p>
    <w:p>
      <w:pPr>
        <w:pStyle w:val="Title"/>
      </w:pPr>
      <w:r>
        <w:t>01  Home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895001" cy="237744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95001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Builder excerpt • lower page content continues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Make the winter service expectations clear before the season.</w:t>
      </w:r>
    </w:p>
    <w:p>
      <w:r>
        <w:t>A useful winter-service enquiry begins with the property type, areas to discuss and the person who can approve an agreement.</w:t>
      </w:r>
    </w:p>
    <w:p>
      <w:r>
        <w:t>Ask how snow work, ice-management options and service updates are defined so everyone understands the proposed scope.</w:t>
      </w:r>
    </w:p>
    <w:p>
      <w:r>
        <w:t>Suggested button: Request a seasonal property discussion</w:t>
      </w:r>
    </w:p>
    <w:p>
      <w:pPr>
        <w:pStyle w:val="Heading2"/>
      </w:pPr>
      <w:r>
        <w:t>Website advice</w:t>
      </w:r>
    </w:p>
    <w:p>
      <w:r>
        <w:t>Explain property categories, snow service, separate ice-management enquiries and staff-reviewed seasonal agreements without guaranteeing conditions or response times.</w:t>
      </w:r>
    </w:p>
    <w:p>
      <w:r>
        <w:br w:type="page"/>
      </w:r>
    </w:p>
    <w:p>
      <w:pPr>
        <w:pStyle w:val="Title"/>
      </w:pPr>
      <w:r>
        <w:t>Your draft: Home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02  Properties &amp; Snow Service Scope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895001" cy="237744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95001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Builder excerpt • lower page content continues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Properties &amp; Snow Service Scope</w:t>
      </w:r>
    </w:p>
    <w:p>
      <w:r>
        <w:t>Describe your property type and the areas you want included in a site discussion.</w:t>
      </w:r>
    </w:p>
    <w:p>
      <w:r>
        <w:t>The contractor reviews whether the location and scope fit its service plan before proposing terms or a place on the schedule.</w:t>
      </w:r>
    </w:p>
    <w:p>
      <w:r>
        <w:t>Suggested button: Request a seasonal property discussion</w:t>
      </w:r>
    </w:p>
    <w:p>
      <w:pPr>
        <w:pStyle w:val="Heading2"/>
      </w:pPr>
      <w:r>
        <w:t>Website advice</w:t>
      </w:r>
    </w:p>
    <w:p>
      <w:r>
        <w:t>Distinguish commercial lots, residential properties and multi-unit sites according to confirmed coverage.</w:t>
      </w:r>
    </w:p>
    <w:p>
      <w:r>
        <w:br w:type="page"/>
      </w:r>
    </w:p>
    <w:p>
      <w:pPr>
        <w:pStyle w:val="Title"/>
      </w:pPr>
      <w:r>
        <w:t>Your draft: Properties &amp; Snow Service Scope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03  Ice-Management Enquiries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895001" cy="237744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895001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Builder excerpt • lower page content continues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Ice-Management Enquiries</w:t>
      </w:r>
    </w:p>
    <w:p>
      <w:r>
        <w:t>Ask whether ice-management services are available for the areas you want reviewed.</w:t>
      </w:r>
    </w:p>
    <w:p>
      <w:r>
        <w:t>Proposed materials, service limits and record arrangements should be explained by the operator in the agreement rather than assumed from a snow-removal description.</w:t>
      </w:r>
    </w:p>
    <w:p>
      <w:r>
        <w:t>Suggested button: Request a seasonal property discussion</w:t>
      </w:r>
    </w:p>
    <w:p>
      <w:pPr>
        <w:pStyle w:val="Heading2"/>
      </w:pPr>
      <w:r>
        <w:t>Website advice</w:t>
      </w:r>
    </w:p>
    <w:p>
      <w:r>
        <w:t>Keep ice-related service options distinct from snow removal and avoid material-use or safety guarantees.</w:t>
      </w:r>
    </w:p>
    <w:p>
      <w:r>
        <w:br w:type="page"/>
      </w:r>
    </w:p>
    <w:p>
      <w:pPr>
        <w:pStyle w:val="Title"/>
      </w:pPr>
      <w:r>
        <w:t>Your draft: Ice-Management Enquiries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04  Seasonal Agreement Questions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895001" cy="237744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895001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Builder excerpt • lower page content continues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Seasonal Agreement Questions</w:t>
      </w:r>
    </w:p>
    <w:p>
      <w:r>
        <w:t>Ask how the agreement defines a service event and which property areas are included or excluded.</w:t>
      </w:r>
    </w:p>
    <w:p>
      <w:r>
        <w:t>Confirm the treatment of access restrictions, unusual conditions and additional requests before accepting the proposal.</w:t>
      </w:r>
    </w:p>
    <w:p>
      <w:r>
        <w:t>Suggested button: Request a seasonal property discussion</w:t>
      </w:r>
    </w:p>
    <w:p>
      <w:pPr>
        <w:pStyle w:val="Heading2"/>
      </w:pPr>
      <w:r>
        <w:t>Website advice</w:t>
      </w:r>
    </w:p>
    <w:p>
      <w:r>
        <w:t>Help property managers discuss included areas, service triggers, exclusions and communication without inventing terms.</w:t>
      </w:r>
    </w:p>
    <w:p>
      <w:r>
        <w:br w:type="page"/>
      </w:r>
    </w:p>
    <w:p>
      <w:pPr>
        <w:pStyle w:val="Title"/>
      </w:pPr>
      <w:r>
        <w:t>Your draft: Seasonal Agreement Questions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05  Service Updates &amp; Property Changes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895001" cy="237744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895001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Builder excerpt • lower page content continues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Service Updates &amp; Property Changes</w:t>
      </w:r>
    </w:p>
    <w:p>
      <w:r>
        <w:t>Identify one contact for routine service questions and another approved route if the operator provides one for time-sensitive matters.</w:t>
      </w:r>
    </w:p>
    <w:p>
      <w:r>
        <w:t>Changes to parked vehicles, site access or requested areas should be discussed through the agreed process; a message does not automatically amend the contract.</w:t>
      </w:r>
    </w:p>
    <w:p>
      <w:r>
        <w:t>Suggested button: Request a seasonal property discussion</w:t>
      </w:r>
    </w:p>
    <w:p>
      <w:pPr>
        <w:pStyle w:val="Heading2"/>
      </w:pPr>
      <w:r>
        <w:t>Website advice</w:t>
      </w:r>
    </w:p>
    <w:p>
      <w:r>
        <w:t>Explain reviewed communication routes, changed site conditions and administrative visit records without live tracking claims.</w:t>
      </w:r>
    </w:p>
    <w:p>
      <w:r>
        <w:br w:type="page"/>
      </w:r>
    </w:p>
    <w:p>
      <w:pPr>
        <w:pStyle w:val="Title"/>
      </w:pPr>
      <w:r>
        <w:t>Your draft: Service Updates &amp; Property Changes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06  Request a Site Review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895001" cy="237744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95001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Builder excerpt • lower page content continues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Request a Site Review</w:t>
      </w:r>
    </w:p>
    <w:p>
      <w:r>
        <w:t>Provide the general location, property category and the scope you want reviewed.</w:t>
      </w:r>
    </w:p>
    <w:p>
      <w:r>
        <w:t>The team confirms whether a site discussion is available and explains the next step before any seasonal service commitment exists.</w:t>
      </w:r>
    </w:p>
    <w:p>
      <w:r>
        <w:t>Suggested button: Request a seasonal property discussion</w:t>
      </w:r>
    </w:p>
    <w:p>
      <w:pPr>
        <w:pStyle w:val="Heading2"/>
      </w:pPr>
      <w:r>
        <w:t>Website advice</w:t>
      </w:r>
    </w:p>
    <w:p>
      <w:r>
        <w:t>Use a non-sensitive enquiry and make the proposal and seasonal capacity subject to confirmation.</w:t>
      </w:r>
    </w:p>
    <w:p>
      <w:r>
        <w:br w:type="page"/>
      </w:r>
    </w:p>
    <w:p>
      <w:pPr>
        <w:pStyle w:val="Title"/>
      </w:pPr>
      <w:r>
        <w:t>Your draft: Request a Site Review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Test before publishing</w:t>
      </w:r>
    </w:p>
    <w:p>
      <w:r>
        <w:t>Review the whole journey on a desktop and phone. These desktop excerpts show the fictional demo; verify your own content, links and forms before publishing.</w:t>
      </w:r>
    </w:p>
    <w:p>
      <w:r>
        <w:rPr>
          <w:rFonts w:ascii="Aptos" w:hAnsi="Aptos"/>
          <w:b/>
          <w:color w:val="087B7A"/>
        </w:rPr>
        <w:t xml:space="preserve">□  </w:t>
      </w:r>
      <w:r>
        <w:t>Fictional demonstration only. Verify coverage, equipment, contract terms and contact arrangements. No weather-response instructions, de-icing application guidance, access assurance or slip-free guarantee is provided. Public forms are not emergency dispatch channels.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Verify every service description, contact route and operating detail.</w:t>
      </w:r>
    </w:p>
    <w:p>
      <w:r>
        <w:rPr>
          <w:rFonts w:ascii="Aptos" w:hAnsi="Aptos"/>
          <w:b/>
          <w:color w:val="087B7A"/>
        </w:rPr>
        <w:t xml:space="preserve">□  </w:t>
      </w:r>
      <w:r>
        <w:t>Replace fictional identity and example information before a live launch.</w:t>
      </w:r>
    </w:p>
    <w:p>
      <w:r>
        <w:rPr>
          <w:rFonts w:ascii="Aptos" w:hAnsi="Aptos"/>
          <w:b/>
          <w:color w:val="087B7A"/>
        </w:rPr>
        <w:t xml:space="preserve">□  </w:t>
      </w:r>
      <w:r>
        <w:t>Test enquiries, links and downloads on desktop and mobile.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confidential records in approved private systems.</w:t>
      </w:r>
    </w:p>
    <w:p>
      <w:r>
        <w:rPr>
          <w:rFonts w:ascii="Aptos" w:hAnsi="Aptos"/>
          <w:b/>
          <w:color w:val="087B7A"/>
        </w:rPr>
        <w:t xml:space="preserve">□  </w:t>
      </w:r>
      <w:r>
        <w:t>Obtain operator approval for public wording and images.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every link, form destination, download and confirmation message.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logo contrast, hero framing, text sizes and image loading.</w:t>
      </w:r>
    </w:p>
    <w:p>
      <w:r>
        <w:rPr>
          <w:rFonts w:ascii="Aptos" w:hAnsi="Aptos"/>
          <w:b/>
          <w:color w:val="087B7A"/>
        </w:rPr>
        <w:t xml:space="preserve">□  </w:t>
      </w:r>
      <w:r>
        <w:t>Save a named backup and assign a content-review date.</w:t>
      </w:r>
    </w:p>
    <w:p>
      <w:pPr>
        <w:pStyle w:val="Heading2"/>
      </w:pPr>
      <w:r>
        <w:t>Changes to finish and person responsible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Approval and next review date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3">
        <w:r>
          <w:rPr>
            <w:color w:val="087B7A"/>
            <w:u w:val="single"/>
          </w:rPr>
          <w:t>Website Builder plans and signup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Snow Removal &amp; Ice Management website workbook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SaaSTech Servers | Website workshop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hyperlink" Target="https://www.saastech.net/products/website-builder" TargetMode="External"/><Relationship Id="rId14" Type="http://schemas.openxmlformats.org/officeDocument/2006/relationships/image" Target="media/image3.png"/><Relationship Id="rId15" Type="http://schemas.openxmlformats.org/officeDocument/2006/relationships/hyperlink" Target="https://sso.secureserver.net/account/create?app=account&amp;path=%2F&amp;plid=115853&amp;prog_id=initech&amp;realm=idp" TargetMode="External"/><Relationship Id="rId16" Type="http://schemas.openxmlformats.org/officeDocument/2006/relationships/image" Target="media/image4.jpg"/><Relationship Id="rId17" Type="http://schemas.openxmlformats.org/officeDocument/2006/relationships/image" Target="media/image5.jpg"/><Relationship Id="rId18" Type="http://schemas.openxmlformats.org/officeDocument/2006/relationships/image" Target="media/image6.jpg"/><Relationship Id="rId19" Type="http://schemas.openxmlformats.org/officeDocument/2006/relationships/image" Target="media/image7.jpg"/><Relationship Id="rId20" Type="http://schemas.openxmlformats.org/officeDocument/2006/relationships/image" Target="media/image8.jpg"/><Relationship Id="rId21" Type="http://schemas.openxmlformats.org/officeDocument/2006/relationships/image" Target="media/image9.jp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snow-removal-ice-managem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Snow Removal &amp; Ice Management
Website workbook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