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Septic Services &amp; Portable Toilet Rentals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Finished-demo edition: authentic desktop captures from the unpublished Prairie Site &amp; Septic Website Builder demo. The front-page wireframe remains a planning illustration.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Site &amp; Septic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104840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ptic-services-portable-toilet-rental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048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Contact the coordinator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30378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3037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Authentic Website Builder desktop capture • unpublished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Two service paths. One clear place to start.</w:t>
      </w:r>
    </w:p>
    <w:p>
      <w:r>
        <w:t>Choose septic service for an existing property system or portable sanitation for an event or worksite.</w:t>
      </w:r>
    </w:p>
    <w:p>
      <w:r>
        <w:t>Each enquiry asks different questions so the coordinator can review access, scheduling and the scope before agreeing to a visit or rental.</w:t>
      </w:r>
    </w:p>
    <w:p>
      <w:r>
        <w:t>Suggested button: Contact the coordinator</w:t>
      </w:r>
    </w:p>
    <w:p>
      <w:pPr>
        <w:pStyle w:val="Heading2"/>
      </w:pPr>
      <w:r>
        <w:t>Website advice</w:t>
      </w:r>
    </w:p>
    <w:p>
      <w:r>
        <w:t>Distinct septic-service and portable-toilet rental paths, with site access, rental dates and accepted work confirmed by the operator.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Septic Service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8771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877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Authentic Website Builder desktop capture • unpublished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Septic Service Enquiries</w:t>
      </w:r>
    </w:p>
    <w:p>
      <w:r>
        <w:t>Tell the office the general property area and the service you are requesting.</w:t>
      </w:r>
    </w:p>
    <w:p>
      <w:r>
        <w:t>Ask which existing records or location details staff need through their approved process; do not open equipment or gather technical information for this form.</w:t>
      </w:r>
    </w:p>
    <w:p>
      <w:r>
        <w:t>Suggested button: Contact the coordinator</w:t>
      </w:r>
    </w:p>
    <w:p>
      <w:pPr>
        <w:pStyle w:val="Heading2"/>
      </w:pPr>
      <w:r>
        <w:t>Website advice</w:t>
      </w:r>
    </w:p>
    <w:p>
      <w:r>
        <w:t>Describe accepted property-service categories and route system-specific questions to qualified staff without diagnosing problems.</w:t>
      </w:r>
    </w:p>
    <w:p>
      <w:r>
        <w:br w:type="page"/>
      </w:r>
    </w:p>
    <w:p>
      <w:pPr>
        <w:pStyle w:val="Title"/>
      </w:pPr>
      <w:r>
        <w:t>Your draft: Septic Service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Portable Toilet Rentals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17292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1729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Authentic Website Builder desktop capture • unpublished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Portable Toilet Rentals</w:t>
      </w:r>
    </w:p>
    <w:p>
      <w:r>
        <w:t>Describe the gathering or worksite, approximate attendance or workforce and requested rental dates.</w:t>
      </w:r>
    </w:p>
    <w:p>
      <w:r>
        <w:t>The coordinator can discuss the unit categories offered and which further details are needed to prepare a proposal.</w:t>
      </w:r>
    </w:p>
    <w:p>
      <w:r>
        <w:t>Suggested button: Contact the coordinator</w:t>
      </w:r>
    </w:p>
    <w:p>
      <w:pPr>
        <w:pStyle w:val="Heading2"/>
      </w:pPr>
      <w:r>
        <w:t>Website advice</w:t>
      </w:r>
    </w:p>
    <w:p>
      <w:r>
        <w:t>Present only verified unit categories and clarify that quantity, suitability and dates require coordinator review.</w:t>
      </w:r>
    </w:p>
    <w:p>
      <w:r>
        <w:br w:type="page"/>
      </w:r>
    </w:p>
    <w:p>
      <w:pPr>
        <w:pStyle w:val="Title"/>
      </w:pPr>
      <w:r>
        <w:t>Your draft: Portable Toilet Rentals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Delivery &amp; Collection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17292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1729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Authentic Website Builder desktop capture • unpublished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Delivery &amp; Collection</w:t>
      </w:r>
    </w:p>
    <w:p>
      <w:r>
        <w:t>Explain who will meet the driver and whether the location has known access restrictions.</w:t>
      </w:r>
    </w:p>
    <w:p>
      <w:r>
        <w:t>Delivery, placement review and collection arrangements are agreed directly with the operator before a rental is confirmed.</w:t>
      </w:r>
    </w:p>
    <w:p>
      <w:r>
        <w:t>Suggested button: Contact the coordinator</w:t>
      </w:r>
    </w:p>
    <w:p>
      <w:pPr>
        <w:pStyle w:val="Heading2"/>
      </w:pPr>
      <w:r>
        <w:t>Website advice</w:t>
      </w:r>
    </w:p>
    <w:p>
      <w:r>
        <w:t>Gather logistical questions without publishing placement instructions or assuming every site is accessible.</w:t>
      </w:r>
    </w:p>
    <w:p>
      <w:r>
        <w:br w:type="page"/>
      </w:r>
    </w:p>
    <w:p>
      <w:pPr>
        <w:pStyle w:val="Title"/>
      </w:pPr>
      <w:r>
        <w:t>Your draft: Delivery &amp; Collection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Servicing &amp; Changes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8771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877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Authentic Website Builder desktop capture • unpublished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Servicing &amp; Changes</w:t>
      </w:r>
    </w:p>
    <w:p>
      <w:r>
        <w:t>Ask what servicing is included in the proposed rental and who to contact if dates or attendance change.</w:t>
      </w:r>
    </w:p>
    <w:p>
      <w:r>
        <w:t>Extensions and extra visits must be reviewed and confirmed; a message alone does not alter the rental agreement.</w:t>
      </w:r>
    </w:p>
    <w:p>
      <w:r>
        <w:t>Suggested button: Contact the coordinator</w:t>
      </w:r>
    </w:p>
    <w:p>
      <w:pPr>
        <w:pStyle w:val="Heading2"/>
      </w:pPr>
      <w:r>
        <w:t>Website advice</w:t>
      </w:r>
    </w:p>
    <w:p>
      <w:r>
        <w:t>Explain agreed service visits, extension requests and change communication with no operational waste-handling detail.</w:t>
      </w:r>
    </w:p>
    <w:p>
      <w:r>
        <w:br w:type="page"/>
      </w:r>
    </w:p>
    <w:p>
      <w:pPr>
        <w:pStyle w:val="Title"/>
      </w:pPr>
      <w:r>
        <w:t>Your draft: Servicing &amp; Changes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Contact the Coordinator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303784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3037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Authentic Website Builder desktop capture • unpublished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Contact the Coordinator</w:t>
      </w:r>
    </w:p>
    <w:p>
      <w:r>
        <w:t>Select septic service or portable sanitation rental, then provide a broad location and safe reply method.</w:t>
      </w:r>
    </w:p>
    <w:p>
      <w:r>
        <w:t>The appropriate coordinator follows up about suitability, quote details and the next step without treating your enquiry as a confirmed dispatch.</w:t>
      </w:r>
    </w:p>
    <w:p>
      <w:r>
        <w:t>Suggested button: View demo enquiry form</w:t>
      </w:r>
    </w:p>
    <w:p>
      <w:pPr>
        <w:pStyle w:val="Heading2"/>
      </w:pPr>
      <w:r>
        <w:t>Website advice</w:t>
      </w:r>
    </w:p>
    <w:p>
      <w:r>
        <w:t>Give customers separate non-sensitive enquiry routes for an existing property and a temporary rental.</w:t>
      </w:r>
    </w:p>
    <w:p>
      <w:r>
        <w:br w:type="page"/>
      </w:r>
    </w:p>
    <w:p>
      <w:pPr>
        <w:pStyle w:val="Title"/>
      </w:pPr>
      <w:r>
        <w:t>Your draft: Contact the Coordinator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desktop and phone. Use the paired captures, Editor Highlights, Themes and separate Paint gallery on the industry page, then test your own site before publishing.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Verify accepted services, access requirements, rental terms and service areas. No septic diagnosis, waste-handling instructions, placement rules, emergency response promise or compliance advice is provided.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Septic Services &amp; Portable Toilet Rentals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septic-services-portable-toilet-rent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Septic Services &amp; Portable Toilet Rentals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