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Locksmiths &amp; Security Systems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Keyline Security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ksmiths-security-system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Discuss a service enquiry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Find the right service route without sharing sensitive details.</w:t>
      </w:r>
    </w:p>
    <w:p>
      <w:r>
        <w:t>Explore the service categories and ask the team how your enquiry should be handled. Authorization, scope and appointment arrangements are confirmed through the operator’s approved process.</w:t>
      </w:r>
    </w:p>
    <w:p>
      <w:r>
        <w:t>Use the relevant page to prepare a focused enquiry, then contact the team to confirm the next step.</w:t>
      </w:r>
    </w:p>
    <w:p>
      <w:r>
        <w:t>Suggested button: Discuss a service enquiry</w:t>
      </w:r>
    </w:p>
    <w:p>
      <w:pPr>
        <w:pStyle w:val="Heading2"/>
      </w:pPr>
      <w:r>
        <w:t>Website advice</w:t>
      </w:r>
    </w:p>
    <w:p>
      <w:r>
        <w:t>Separate locksmith and security-system enquiries, explain authorization checks and service confirmation without exposing access methods.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Lock &amp; Key Services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Lock &amp; Key Services</w:t>
      </w:r>
    </w:p>
    <w:p>
      <w:r>
        <w:t>Tell the team the general service category you need to discuss. The operator explains which authorization checks and details are required before any work can be considered.</w:t>
      </w:r>
    </w:p>
    <w:p>
      <w:r>
        <w:t>Discuss any remaining questions with the team and wait for direct confirmation before making arrangements.</w:t>
      </w:r>
    </w:p>
    <w:p>
      <w:r>
        <w:t>Suggested button: Discuss a service enquiry</w:t>
      </w:r>
    </w:p>
    <w:p>
      <w:pPr>
        <w:pStyle w:val="Heading2"/>
      </w:pPr>
      <w:r>
        <w:t>Website advice</w:t>
      </w:r>
    </w:p>
    <w:p>
      <w:r>
        <w:t>Describe accepted services at a high level and state that authorization and scope are checked privately.</w:t>
      </w:r>
    </w:p>
    <w:p>
      <w:r>
        <w:br w:type="page"/>
      </w:r>
    </w:p>
    <w:p>
      <w:pPr>
        <w:pStyle w:val="Title"/>
      </w:pPr>
      <w:r>
        <w:t>Your draft: Lock &amp; Key Services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Security System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Security System Enquiries</w:t>
      </w:r>
    </w:p>
    <w:p>
      <w:r>
        <w:t>Ask about the types of security-system enquiries the team accepts. Site details and any system information should be shared only through the approved private process.</w:t>
      </w:r>
    </w:p>
    <w:p>
      <w:r>
        <w:t>Discuss any remaining questions with the team and wait for direct confirmation before making arrangements.</w:t>
      </w:r>
    </w:p>
    <w:p>
      <w:r>
        <w:t>Suggested button: Discuss a service enquiry</w:t>
      </w:r>
    </w:p>
    <w:p>
      <w:pPr>
        <w:pStyle w:val="Heading2"/>
      </w:pPr>
      <w:r>
        <w:t>Website advice</w:t>
      </w:r>
    </w:p>
    <w:p>
      <w:r>
        <w:t>Discuss consultation and service categories without publishing sensitive layouts, technical vulnerabilities or guarantees.</w:t>
      </w:r>
    </w:p>
    <w:p>
      <w:r>
        <w:br w:type="page"/>
      </w:r>
    </w:p>
    <w:p>
      <w:pPr>
        <w:pStyle w:val="Title"/>
      </w:pPr>
      <w:r>
        <w:t>Your draft: Security System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How Service Is Arranged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How Service Is Arranged</w:t>
      </w:r>
    </w:p>
    <w:p>
      <w:r>
        <w:t>Start with a general description and contact preference. Staff explains the next step, including any private verification, before confirming availability or dispatch.</w:t>
      </w:r>
    </w:p>
    <w:p>
      <w:r>
        <w:t>Discuss any remaining questions with the team and wait for direct confirmation before making arrangements.</w:t>
      </w:r>
    </w:p>
    <w:p>
      <w:r>
        <w:t>Suggested button: Discuss a service enquiry</w:t>
      </w:r>
    </w:p>
    <w:p>
      <w:pPr>
        <w:pStyle w:val="Heading2"/>
      </w:pPr>
      <w:r>
        <w:t>Website advice</w:t>
      </w:r>
    </w:p>
    <w:p>
      <w:r>
        <w:t>Explain initial contact, authorization, scope review and confirmed scheduling; publish urgent routes only after operator review.</w:t>
      </w:r>
    </w:p>
    <w:p>
      <w:r>
        <w:br w:type="page"/>
      </w:r>
    </w:p>
    <w:p>
      <w:pPr>
        <w:pStyle w:val="Title"/>
      </w:pPr>
      <w:r>
        <w:t>Your draft: How Service Is Arranged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Contact &amp; Service Area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0596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 &amp; Service Area</w:t>
      </w:r>
    </w:p>
    <w:p>
      <w:r>
        <w:t>Ask whether your area and service type are covered. Do not include access codes, security layouts or identity documents in a public message; the team will explain the appropriate route.</w:t>
      </w:r>
    </w:p>
    <w:p>
      <w:r>
        <w:t>Discuss any remaining questions with the team and wait for direct confirmation before making arrangements.</w:t>
      </w:r>
    </w:p>
    <w:p>
      <w:r>
        <w:t>Suggested button: Discuss a service enquiry</w:t>
      </w:r>
    </w:p>
    <w:p>
      <w:pPr>
        <w:pStyle w:val="Heading2"/>
      </w:pPr>
      <w:r>
        <w:t>Website advice</w:t>
      </w:r>
    </w:p>
    <w:p>
      <w:r>
        <w:t>Separate routine requests from reviewed urgent routes and avoid promising round-the-clock response.</w:t>
      </w:r>
    </w:p>
    <w:p>
      <w:r>
        <w:br w:type="page"/>
      </w:r>
    </w:p>
    <w:p>
      <w:pPr>
        <w:pStyle w:val="Title"/>
      </w:pPr>
      <w:r>
        <w:t>Your draft: Contact &amp; Service Area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qualifications, service coverage and urgent contact procedures. Do not publish bypass instructions or collect codes, keys, access credentials, alarm details or identity documents through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each offered service, contact route, location and opening arrangement.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fictional identity, claims, availability and prices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every enquiry route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information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all public wording and image use.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Locksmiths &amp; Security Systems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locksmiths-security-syste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Locksmiths &amp; Security Systems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