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Jewellers &amp; Watch Repair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desktop excerpts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Juniper Jewellery &amp; Watch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671849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wellers-watch-repair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1849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a piece or assessment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Give the piece and its story a considered next step.</w:t>
      </w:r>
    </w:p>
    <w:p>
      <w:r>
        <w:t>Explore collection styles or choose the appropriate assessment path for an existing piece.</w:t>
      </w:r>
    </w:p>
    <w:p>
      <w:r>
        <w:t>The studio confirms what it can accept and explains how proposals, permissions and collection arrangements are recorded.</w:t>
      </w:r>
    </w:p>
    <w:p>
      <w:r>
        <w:t>Suggested button: Discuss a piece or assessment</w:t>
      </w:r>
    </w:p>
    <w:p>
      <w:pPr>
        <w:pStyle w:val="Heading2"/>
      </w:pPr>
      <w:r>
        <w:t>Website advice</w:t>
      </w:r>
    </w:p>
    <w:p>
      <w:r>
        <w:t>Separate jewellery collections, custom commissions, jewellery assessment and watch service; use reviewed material descriptions and documented approval and custody arrangements.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Jewellery Collections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Jewellery Collections</w:t>
      </w:r>
    </w:p>
    <w:p>
      <w:r>
        <w:t>Browse shapes and design details that interest you, then ask about a specific piece.</w:t>
      </w:r>
    </w:p>
    <w:p>
      <w:r>
        <w:t>Materials, dimensions and current availability are confirmed by the jeweller; an example photograph is not a grading or provenance statement.</w:t>
      </w:r>
    </w:p>
    <w:p>
      <w:r>
        <w:t>Suggested button: Discuss a piece or assessment</w:t>
      </w:r>
    </w:p>
    <w:p>
      <w:pPr>
        <w:pStyle w:val="Heading2"/>
      </w:pPr>
      <w:r>
        <w:t>Website advice</w:t>
      </w:r>
    </w:p>
    <w:p>
      <w:r>
        <w:t>Present style-led examples with verified material and availability information before any purchase claim.</w:t>
      </w:r>
    </w:p>
    <w:p>
      <w:r>
        <w:br w:type="page"/>
      </w:r>
    </w:p>
    <w:p>
      <w:pPr>
        <w:pStyle w:val="Title"/>
      </w:pPr>
      <w:r>
        <w:t>Your draft: Jewellery Collections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Custom Commission Briefs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Custom Commission Briefs</w:t>
      </w:r>
    </w:p>
    <w:p>
      <w:r>
        <w:t>Describe the occasion, design elements and practical preferences you would like to explore.</w:t>
      </w:r>
    </w:p>
    <w:p>
      <w:r>
        <w:t>The maker discusses an original proposal, the review stages and how material choices are confirmed before any commission is accepted.</w:t>
      </w:r>
    </w:p>
    <w:p>
      <w:r>
        <w:t>Suggested button: Discuss a piece or assessment</w:t>
      </w:r>
    </w:p>
    <w:p>
      <w:pPr>
        <w:pStyle w:val="Heading2"/>
      </w:pPr>
      <w:r>
        <w:t>Website advice</w:t>
      </w:r>
    </w:p>
    <w:p>
      <w:r>
        <w:t>Explain design conversations and permissions without treating reference images as permission to copy another maker.</w:t>
      </w:r>
    </w:p>
    <w:p>
      <w:r>
        <w:br w:type="page"/>
      </w:r>
    </w:p>
    <w:p>
      <w:pPr>
        <w:pStyle w:val="Title"/>
      </w:pPr>
      <w:r>
        <w:t>Your draft: Custom Commission Briefs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Jewellery Repair Assessments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Jewellery Repair Assessments</w:t>
      </w:r>
    </w:p>
    <w:p>
      <w:r>
        <w:t>Tell the studio the general type of piece and what you would like assessed.</w:t>
      </w:r>
    </w:p>
    <w:p>
      <w:r>
        <w:t>The jeweller explains intake, documentation and the approval process before any work is authorized; an enquiry alone does not establish repair feasibility.</w:t>
      </w:r>
    </w:p>
    <w:p>
      <w:r>
        <w:t>Suggested button: Discuss a piece or assessment</w:t>
      </w:r>
    </w:p>
    <w:p>
      <w:pPr>
        <w:pStyle w:val="Heading2"/>
      </w:pPr>
      <w:r>
        <w:t>Website advice</w:t>
      </w:r>
    </w:p>
    <w:p>
      <w:r>
        <w:t>Separate inspection and estimates from authorized work and make acceptance subject to review.</w:t>
      </w:r>
    </w:p>
    <w:p>
      <w:r>
        <w:br w:type="page"/>
      </w:r>
    </w:p>
    <w:p>
      <w:pPr>
        <w:pStyle w:val="Title"/>
      </w:pPr>
      <w:r>
        <w:t>Your draft: Jewellery Repair Assessments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Watch Service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Watch Service Enquiries</w:t>
      </w:r>
    </w:p>
    <w:p>
      <w:r>
        <w:t>Ask whether the provider accepts your watch type before arranging a visit.</w:t>
      </w:r>
    </w:p>
    <w:p>
      <w:r>
        <w:t>Staff confirms the assessment route and how proposed work is communicated, without implying manufacturer authorization or a particular service result.</w:t>
      </w:r>
    </w:p>
    <w:p>
      <w:r>
        <w:t>Suggested button: Discuss a piece or assessment</w:t>
      </w:r>
    </w:p>
    <w:p>
      <w:pPr>
        <w:pStyle w:val="Heading2"/>
      </w:pPr>
      <w:r>
        <w:t>Website advice</w:t>
      </w:r>
    </w:p>
    <w:p>
      <w:r>
        <w:t>Provide a distinct watch route with exact brand and model acceptance reviewed by the operator.</w:t>
      </w:r>
    </w:p>
    <w:p>
      <w:r>
        <w:br w:type="page"/>
      </w:r>
    </w:p>
    <w:p>
      <w:pPr>
        <w:pStyle w:val="Title"/>
      </w:pPr>
      <w:r>
        <w:t>Your draft: Watch Service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Visits, Custody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Visits, Custody &amp; Collection</w:t>
      </w:r>
    </w:p>
    <w:p>
      <w:r>
        <w:t>Confirm an appointment and ask how the shop records an item at intake and return.</w:t>
      </w:r>
    </w:p>
    <w:p>
      <w:r>
        <w:t>Use the private reference supplied by staff for follow-up, and check the agreed collection and authorization arrangements before attending.</w:t>
      </w:r>
    </w:p>
    <w:p>
      <w:r>
        <w:t>Suggested button: Discuss a piece or assessment</w:t>
      </w:r>
    </w:p>
    <w:p>
      <w:pPr>
        <w:pStyle w:val="Heading2"/>
      </w:pPr>
      <w:r>
        <w:t>Website advice</w:t>
      </w:r>
    </w:p>
    <w:p>
      <w:r>
        <w:t>Explain private reference-based handover without requesting valuables, identity documents or detailed inventories through public forms.</w:t>
      </w:r>
    </w:p>
    <w:p>
      <w:r>
        <w:br w:type="page"/>
      </w:r>
    </w:p>
    <w:p>
      <w:pPr>
        <w:pStyle w:val="Title"/>
      </w:pPr>
      <w:r>
        <w:t>Your draft: Visits, Custody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these first-screen examples to plan your own pages, then verify your complete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business demonstration. Do not invent gemstone grading, metal purity, provenance, appraisal credentials, valuations or brand authorization. All collection images are illustrative. Confirm accepted work and private custody procedures; no cleaning, repair or valuation advice is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Jewellers &amp; Watch Repair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jewellers-watch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Jewellers &amp; Watch Repair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