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36547" cy="685799"/>
            <wp:docPr id="1" name="Picture 1" descr="Aurora Stage &amp; Event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ents-entertainment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6547" cy="685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Performer and vendor brief</w:t>
      </w:r>
    </w:p>
    <w:p>
      <w:r>
        <w:rPr>
          <w:b/>
          <w:color w:val="432164"/>
        </w:rPr>
        <w:t>Aurora Stage &amp; Events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Event date venue and audience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Performer or vendor role and deliverables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Arrival setup and performance times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Technical space and access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Contact roles and coordination dependencies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Approval and outstanding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32164"/>
        <w:sz w:val="16"/>
      </w:rPr>
      <w:t>Aurora Stage &amp; Events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Performer and vendor brief</dc:title>
  <dc:subject>Aurora Stage &amp; Events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