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ttle-ranche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Buyer conversation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Enquiry reference and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Cattle category and intended timing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Buyer questions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Animal records to verify privately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Availability and terms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Visit or transport discussion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Follow-up owner and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Ranch review and agreed next step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Cattle Ranches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Range Cattle Co.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cattle-ranch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Buyer conversation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