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Breweries, Wineries &amp; Distilleries</w:t>
        <w:br/>
        <w:t>Website workbook</w:t>
      </w:r>
    </w:p>
    <w:p>
      <w:r>
        <w:t>A practical workshop for a 6-page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Captured demo edition. Study the unpublished six-page example, then draft your own verified content. Open the industry gallery for desktop and mobile previews.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Field &amp; Cask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136110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eweries-wineries-distilleries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13611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Ask about the producer or a visit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48821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4882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Open the industry gallery for its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Meet the people and places behind the craft.</w:t>
      </w:r>
    </w:p>
    <w:p>
      <w:r>
        <w:t>Explore three distinct production stories and the questions to ask before planning a visit.</w:t>
      </w:r>
    </w:p>
    <w:p>
      <w:r>
        <w:t>Visitor access and any product enquiry are confirmed directly by the producer, not by this demonstration.</w:t>
      </w:r>
    </w:p>
    <w:p>
      <w:r>
        <w:t>Suggested button: Plan a Producer Visit</w:t>
      </w:r>
    </w:p>
    <w:p>
      <w:pPr>
        <w:pStyle w:val="Heading2"/>
      </w:pPr>
      <w:r>
        <w:t>Website advice</w:t>
      </w:r>
    </w:p>
    <w:p>
      <w:r>
        <w:t>Keep brewery, winery and distillery stories distinct, with operator-reviewed visitor information and product enquiries rather than implied online alcohol sales.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Brewery Story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22831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2283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Open the industry gallery for its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Brewery Story</w:t>
      </w:r>
    </w:p>
    <w:p>
      <w:r>
        <w:t>The brewery story introduces the team and the grain-led character of its work.</w:t>
      </w:r>
    </w:p>
    <w:p>
      <w:r>
        <w:t>Ask which current releases and production-area information the producer is ready to share; examples here are not an availability list.</w:t>
      </w:r>
    </w:p>
    <w:p>
      <w:r>
        <w:t>Suggested button: Ask a Product Question</w:t>
      </w:r>
    </w:p>
    <w:p>
      <w:pPr>
        <w:pStyle w:val="Heading2"/>
      </w:pPr>
      <w:r>
        <w:t>Website advice</w:t>
      </w:r>
    </w:p>
    <w:p>
      <w:r>
        <w:t>Explain the brewing business through verified people, ingredients and facility photographs, without instructional production content.</w:t>
      </w:r>
    </w:p>
    <w:p>
      <w:r>
        <w:br w:type="page"/>
      </w:r>
    </w:p>
    <w:p>
      <w:pPr>
        <w:pStyle w:val="Title"/>
      </w:pPr>
      <w:r>
        <w:t>Your draft: Brewery Story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Winery Story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22831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2283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Open the industry gallery for its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Winery Story</w:t>
      </w:r>
    </w:p>
    <w:p>
      <w:r>
        <w:t>A wine story starts with the fruit and the people who work with it.</w:t>
      </w:r>
    </w:p>
    <w:p>
      <w:r>
        <w:t>The producer can explain which sourcing details and seasonal notes apply to a particular release, without implying that every fruit is grown on site.</w:t>
      </w:r>
    </w:p>
    <w:p>
      <w:r>
        <w:t>Suggested button: Ask a Product Question</w:t>
      </w:r>
    </w:p>
    <w:p>
      <w:pPr>
        <w:pStyle w:val="Heading2"/>
      </w:pPr>
      <w:r>
        <w:t>Website advice</w:t>
      </w:r>
    </w:p>
    <w:p>
      <w:r>
        <w:t>Give the winery its own origin and growing-region narrative rather than reusing brewery terminology.</w:t>
      </w:r>
    </w:p>
    <w:p>
      <w:r>
        <w:br w:type="page"/>
      </w:r>
    </w:p>
    <w:p>
      <w:pPr>
        <w:pStyle w:val="Title"/>
      </w:pPr>
      <w:r>
        <w:t>Your draft: Winery Story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Distillery Story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228317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2283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Open the industry gallery for its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Distillery Story</w:t>
      </w:r>
    </w:p>
    <w:p>
      <w:r>
        <w:t>Meet the people responsible for the distillery and learn how they describe their product range.</w:t>
      </w:r>
    </w:p>
    <w:p>
      <w:r>
        <w:t>Ingredient, origin and release details belong to the exact product and are confirmed by the producer.</w:t>
      </w:r>
    </w:p>
    <w:p>
      <w:r>
        <w:t>Suggested button: Ask a Product Question</w:t>
      </w:r>
    </w:p>
    <w:p>
      <w:pPr>
        <w:pStyle w:val="Heading2"/>
      </w:pPr>
      <w:r>
        <w:t>Website advice</w:t>
      </w:r>
    </w:p>
    <w:p>
      <w:r>
        <w:t>Separate distilled-product information from brewing and wine content; keep descriptions factual and reviewed.</w:t>
      </w:r>
    </w:p>
    <w:p>
      <w:r>
        <w:br w:type="page"/>
      </w:r>
    </w:p>
    <w:p>
      <w:pPr>
        <w:pStyle w:val="Title"/>
      </w:pPr>
      <w:r>
        <w:t>Your draft: Distillery Story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Plan a Producer Visit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228317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2283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Open the industry gallery for its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Plan a Producer Visit</w:t>
      </w:r>
    </w:p>
    <w:p>
      <w:r>
        <w:t>Tell the coordinator your preferred date, group size and access questions.</w:t>
      </w:r>
    </w:p>
    <w:p>
      <w:r>
        <w:t>Wait for confirmation of what is offered, who may attend and any relevant conditions before making travel plans.</w:t>
      </w:r>
    </w:p>
    <w:p>
      <w:r>
        <w:t>Suggested button: Ask About a Visit</w:t>
      </w:r>
    </w:p>
    <w:p>
      <w:pPr>
        <w:pStyle w:val="Heading2"/>
      </w:pPr>
      <w:r>
        <w:t>Website advice</w:t>
      </w:r>
    </w:p>
    <w:p>
      <w:r>
        <w:t>Explain enquiries about visitor access, group size, accessibility and confirmed activities without promising tours or tastings.</w:t>
      </w:r>
    </w:p>
    <w:p>
      <w:r>
        <w:br w:type="page"/>
      </w:r>
    </w:p>
    <w:p>
      <w:pPr>
        <w:pStyle w:val="Title"/>
      </w:pPr>
      <w:r>
        <w:t>Your draft: Plan a Producer Visit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06  Product &amp; Trade Questions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3042101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30421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Open the industry gallery for its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Product &amp; Trade Questions</w:t>
      </w:r>
    </w:p>
    <w:p>
      <w:r>
        <w:t>Identify the product or business topic you wish to discuss and provide a reply method.</w:t>
      </w:r>
    </w:p>
    <w:p>
      <w:r>
        <w:t>Staff confirms whether the enquiry can proceed and which verified information applies; this form does not place an order.</w:t>
      </w:r>
    </w:p>
    <w:p>
      <w:r>
        <w:t>Suggested button: Demo enquiry form</w:t>
      </w:r>
    </w:p>
    <w:p>
      <w:pPr>
        <w:pStyle w:val="Heading2"/>
      </w:pPr>
      <w:r>
        <w:t>Website advice</w:t>
      </w:r>
    </w:p>
    <w:p>
      <w:r>
        <w:t>Route general consumer and business questions separately without checkout, order acceptance or wholesale eligibility claims.</w:t>
      </w:r>
    </w:p>
    <w:p>
      <w:r>
        <w:br w:type="page"/>
      </w:r>
    </w:p>
    <w:p>
      <w:pPr>
        <w:pStyle w:val="Title"/>
      </w:pPr>
      <w:r>
        <w:t>Your draft: Product &amp; Trade Questions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captured desktop and phone journey. Confirm every enquiry destination and test approved delivery before a live launch. The demonstration is unpublished.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producer demonstration. No alcohol sales, shipment, tasting availability or licence claims are made. Verify applicable age requirements, permissions, visitor arrangements and every product description before launch; do not present alcohol as a health benefit.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every service description, contact route and operating detail.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identity and example information before a live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enquiries, links and downloads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confidential records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public wording and images.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Breweries, Wineries &amp; Distilleries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Relationship Id="rId21" Type="http://schemas.openxmlformats.org/officeDocument/2006/relationships/image" Target="media/image9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breweries-wineries-distiller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Breweries, Wineries &amp; Distilleries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