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201047" cy="685800"/>
            <wp:docPr id="1" name="Picture 1" descr="Prairie Crumb Bakery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kery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0104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Custom cake enquiry checklist</w:t>
      </w:r>
    </w:p>
    <w:p>
      <w:r>
        <w:rPr>
          <w:b/>
          <w:color w:val="483018"/>
        </w:rPr>
        <w:t>Prairie Crumb Bakery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Order details</w:t>
      </w:r>
    </w:p>
    <w:p>
      <w:pPr>
        <w:keepNext/>
        <w:spacing w:after="40"/>
      </w:pPr>
      <w:r>
        <w:rPr>
          <w:b/>
        </w:rPr>
        <w:t>Customer reference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Occasion, date and pickup window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</w:p>
    <w:p>
      <w:pPr>
        <w:keepNext/>
        <w:spacing w:after="40"/>
      </w:pPr>
      <w:r>
        <w:rPr>
          <w:b/>
        </w:rPr>
        <w:t>Servings, flavour and filling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</w:p>
    <w:p>
      <w:pPr>
        <w:pStyle w:val="Heading1"/>
      </w:pPr>
      <w:r>
        <w:t>Design and dietary discussion</w:t>
      </w:r>
    </w:p>
    <w:p>
      <w:pPr>
        <w:keepLines/>
        <w:spacing w:after="200"/>
      </w:pPr>
      <w:sdt>
        <w:sdtPr>
          <w:tag w:val="CHECK_04"/>
          <w:alias w:val="CHECK_04"/>
          <w:text/>
        </w:sdtPr>
        <w:sdtContent>
          <w:r>
            <w:t>[ ]</w:t>
          </w:r>
        </w:sdtContent>
      </w:sdt>
      <w:r>
        <w:t xml:space="preserve">  Record design references and permission to use them.</w:t>
      </w:r>
    </w:p>
    <w:p>
      <w:pPr>
        <w:keepLines/>
        <w:spacing w:after="200"/>
      </w:pPr>
      <w:sdt>
        <w:sdtPr>
          <w:tag w:val="CHECK_05"/>
          <w:alias w:val="CHECK_05"/>
          <w:text/>
        </w:sdtPr>
        <w:sdtContent>
          <w:r>
            <w:t>[ ]</w:t>
          </w:r>
        </w:sdtContent>
      </w:sdt>
      <w:r>
        <w:t xml:space="preserve">  Discuss allergens and cross-contact using the bakery’s approved wording.</w:t>
      </w:r>
    </w:p>
    <w:p>
      <w:pPr>
        <w:keepLines/>
        <w:spacing w:after="200"/>
      </w:pPr>
      <w:sdt>
        <w:sdtPr>
          <w:tag w:val="CHECK_06"/>
          <w:alias w:val="CHECK_06"/>
          <w:text/>
        </w:sdtPr>
        <w:sdtContent>
          <w:r>
            <w:t>[ ]</w:t>
          </w:r>
        </w:sdtContent>
      </w:sdt>
      <w:r>
        <w:t xml:space="preserve">  Confirm storage, transport and serving instructions.</w:t>
      </w:r>
    </w:p>
    <w:p>
      <w:pPr>
        <w:pStyle w:val="Heading1"/>
      </w:pPr>
      <w:r>
        <w:t>Confirmation</w:t>
      </w:r>
    </w:p>
    <w:p>
      <w:pPr>
        <w:keepLines/>
        <w:spacing w:after="200"/>
      </w:pPr>
      <w:sdt>
        <w:sdtPr>
          <w:tag w:val="CHECK_07"/>
          <w:alias w:val="CHECK_07"/>
          <w:text/>
        </w:sdtPr>
        <w:sdtContent>
          <w:r>
            <w:t>[ ]</w:t>
          </w:r>
        </w:sdtContent>
      </w:sdt>
      <w:r>
        <w:t xml:space="preserve">  Confirm feasibility and final price before accepting the order.</w:t>
      </w:r>
    </w:p>
    <w:p>
      <w:pPr>
        <w:keepLines/>
        <w:spacing w:after="200"/>
      </w:pPr>
      <w:sdt>
        <w:sdtPr>
          <w:tag w:val="CHECK_08"/>
          <w:alias w:val="CHECK_08"/>
          <w:text/>
        </w:sdtPr>
        <w:sdtContent>
          <w:r>
            <w:t>[ ]</w:t>
          </w:r>
        </w:sdtContent>
      </w:sdt>
      <w:r>
        <w:t xml:space="preserve">  Share the approved deposit and cancellation terms.</w:t>
      </w:r>
    </w:p>
    <w:p>
      <w:pPr>
        <w:keepNext/>
        <w:spacing w:after="40"/>
      </w:pPr>
      <w:r>
        <w:rPr>
          <w:b/>
        </w:rPr>
        <w:t>Next action and owner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9"/>
          <w:alias w:val="FIELD_09"/>
          <w:text/>
        </w:sdtPr>
        <w:sdtContent>
          <w:r>
            <w:t>   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83018"/>
        <w:sz w:val="16"/>
      </w:rPr>
      <w:t>Prairie Crumb Bakery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cake enquiry checklist</dc:title>
  <dc:subject>Prairie Crumb Bakery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