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Real Estate Agents</w:t>
        <w:br/>
        <w:t>Website workbook</w:t>
      </w:r>
    </w:p>
    <w:p>
      <w:pPr>
        <w:spacing w:after="360"/>
      </w:pPr>
      <w:r>
        <w:t>Plan a clear website for real estate agents.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Buying, Selling, Homes &amp; Communities, About, Contac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Key Homes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REAL ESTATE AGENTS</w:t>
      </w:r>
    </w:p>
    <w:p>
      <w:pPr>
        <w:pStyle w:val="Title"/>
      </w:pPr>
      <w:r>
        <w:t>Your website brief</w:t>
      </w:r>
    </w:p>
    <w:p>
      <w:r>
        <w:t>A SaaSTech Servers workshop for real estate agents. Plan your website, learn from the Prairie Key Homes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agent, actual service area and a clear buyer or seller conversation path. Use an approved cover image and distinguish examples from available properties.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6291072" cy="3263494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3263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Key Homes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Plan your next move</w:t>
      </w:r>
    </w:p>
    <w:p>
      <w:r>
        <w:rPr>
          <w:b w:val="0"/>
        </w:rPr>
        <w:t>A fictional real-estate website example by SaaSTech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Buy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Buying</w:t>
      </w:r>
    </w:p>
    <w:p>
      <w:pPr>
        <w:pStyle w:val="Heading1"/>
      </w:pPr>
      <w:r>
        <w:t>The job of this page</w:t>
      </w:r>
    </w:p>
    <w:p>
      <w:r>
        <w:rPr>
          <w:b w:val="0"/>
        </w:rPr>
        <w:t>Help visitors organize priorities, prepare viewing questions and understand the next conversation without replacing professional financial or legal advice.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6291072" cy="3263494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buying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3263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Key Homes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Buying begins with your priorities</w:t>
      </w:r>
    </w:p>
    <w:p>
      <w:r>
        <w:rPr>
          <w:b w:val="0"/>
        </w:rPr>
        <w:t>List the home features that matter most, your preferred communities and approximate timing. Use those priorities to compare viewings. Discuss financing, inspections and legal questions with the appropriate professionals.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Buy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Buying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Sell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Selling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preparation, photography, marketing planning and communication without guaranteeing a price or sale date.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6291072" cy="3263494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selling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3263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Key Homes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Prepare for a selling conversation</w:t>
      </w:r>
    </w:p>
    <w:p>
      <w:r>
        <w:rPr>
          <w:b w:val="0"/>
        </w:rPr>
        <w:t>Start with your moving plans, timing and questions. A real agent can explain the information needed next. Do not send identity documents or financial records through a general enquiry form.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Sell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Selling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Homes &amp; Communi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Homes Communities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Present current authorized property information and objective local amenities. Label illustrative photography clearly; do not imply a live listings feed unless one is connected and tested.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6291072" cy="3263494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communities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3263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Key Homes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Look beyond the front door</w:t>
      </w:r>
    </w:p>
    <w:p>
      <w:r>
        <w:rPr>
          <w:b w:val="0"/>
        </w:rPr>
        <w:t>Consider travel, services, shops and the way a home fits everyday life. Check current details with the relevant providers. The images in this demonstration are illustrative and are not properties for sale.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Homes &amp; Communi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Homes Communities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Abou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About</w:t>
      </w:r>
    </w:p>
    <w:p>
      <w:pPr>
        <w:pStyle w:val="Heading1"/>
      </w:pPr>
      <w:r>
        <w:t>The job of this page</w:t>
      </w:r>
    </w:p>
    <w:p>
      <w:r>
        <w:rPr>
          <w:b w:val="0"/>
        </w:rPr>
        <w:t>Use verified agent and brokerage identities, approved photographs, relevant experience and a clear service approach. Do not invent awards, credentials or reviews.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6291072" cy="3263494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bout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3263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Key Homes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People and credentials you can verify</w:t>
      </w:r>
    </w:p>
    <w:p>
      <w:r>
        <w:rPr>
          <w:b w:val="0"/>
        </w:rPr>
        <w:t>A real agent page should identify the agent and brokerage and provide current professional details. Prairie Key Homes is a fictional example, not an operating brokerage or a source of property valuations.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Abou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About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Cont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Contact</w:t>
      </w:r>
    </w:p>
    <w:p>
      <w:pPr>
        <w:pStyle w:val="Heading1"/>
      </w:pPr>
      <w:r>
        <w:t>The job of this page</w:t>
      </w:r>
    </w:p>
    <w:p>
      <w:r>
        <w:rPr>
          <w:b w:val="0"/>
        </w:rPr>
        <w:t>Ask for name, contact method, buying or selling interest, community and approximate timing. Keep identity documents and financial records out of a general enquiry form, and explain that requests are not confirmed appointments.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6291072" cy="3263494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contact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3263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Key Homes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the first conversation</w:t>
      </w:r>
    </w:p>
    <w:p>
      <w:r>
        <w:rPr>
          <w:b w:val="0"/>
        </w:rPr>
        <w:t>Share your buying or selling interest, community, approximate timing and preferred contact method. The agent will explain the next step. A request does not reserve a property or confirm a viewing.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Cont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Contact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real estate agents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Real Estate Agents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Real Estate Agents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REAL ESTATE AGENTS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real-estate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real-est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Agents Website Workbook</dc:title>
  <dc:subject>SaaSTech Servers website planning workshop for Real Estate Agents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