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Plumbers &amp; Heating Contractors</w:t>
        <w:br/>
        <w:t>Website workbook</w:t>
      </w:r>
    </w:p>
    <w:p>
      <w:pPr>
        <w:spacing w:after="360"/>
      </w:pPr>
      <w:r>
        <w:t>Plan a clear website for plumbers &amp; heating contractors.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Plumbing Services, Heating &amp; Furnaces, Emergency Service, Service Area &amp; About, Request Service"/>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Flow Plumbing &amp; Heating</w:t>
      </w:r>
    </w:p>
    <w:p>
      <w:r>
        <w:br w:type="page"/>
      </w:r>
    </w:p>
    <w:p>
      <w:pPr>
        <w:spacing w:after="0" w:line="20" w:lineRule="exact"/>
      </w:pPr>
    </w:p>
    <w:p>
      <w:pPr>
        <w:spacing w:after="100"/>
      </w:pPr>
      <w:r>
        <w:rPr>
          <w:b/>
          <w:color w:val="08736F"/>
          <w:sz w:val="18"/>
        </w:rPr>
        <w:t>PLUMBERS &amp; HEATING CONTRACTORS</w:t>
      </w:r>
    </w:p>
    <w:p>
      <w:pPr>
        <w:pStyle w:val="Title"/>
      </w:pPr>
      <w:r>
        <w:t>Your website brief</w:t>
      </w:r>
    </w:p>
    <w:p>
      <w:r>
        <w:t>A SaaSTech Servers workshop for plumbers &amp; heating contractors. Plan your website, learn from the Prairie Flow Plumbing &amp; Heating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State whether emergency service is available, where the company works, and how to contact it.</w:t>
      </w:r>
    </w:p>
    <w:p>
      <w:pPr>
        <w:spacing w:after="100"/>
      </w:pPr>
      <w:r>
        <w:drawing>
          <wp:inline xmlns:a="http://schemas.openxmlformats.org/drawingml/2006/main" xmlns:pic="http://schemas.openxmlformats.org/drawingml/2006/picture">
            <wp:extent cx="5661964" cy="3263493"/>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1-home.png" descr="Privacy-cropped excerpt from the retained fictional demonstration; not a new Builder capture."/>
                    <pic:cNvPicPr/>
                  </pic:nvPicPr>
                  <pic:blipFill>
                    <a:blip r:embed="rId11"/>
                    <a:stretch>
                      <a:fillRect/>
                    </a:stretch>
                  </pic:blipFill>
                  <pic:spPr>
                    <a:xfrm>
                      <a:off x="0" y="0"/>
                      <a:ext cx="5661964" cy="3263493"/>
                    </a:xfrm>
                    <a:prstGeom prst="rect"/>
                  </pic:spPr>
                </pic:pic>
              </a:graphicData>
            </a:graphic>
          </wp:inline>
        </w:drawing>
      </w:r>
    </w:p>
    <w:p>
      <w:r>
        <w:rPr>
          <w:sz w:val="18"/>
        </w:rPr>
        <w:t xml:space="preserve">Prairie Flow Plumbing &amp; Heating example  |  </w:t>
      </w:r>
      <w:hyperlink r:id="rId18">
        <w:r>
          <w:rPr>
            <w:color w:val="08736F"/>
            <w:u w:val="single"/>
            <w:sz w:val="18"/>
          </w:rPr>
          <w:t>Explore SaaSTech Website Builder</w:t>
        </w:r>
      </w:hyperlink>
    </w:p>
    <w:p>
      <w:pPr>
        <w:pStyle w:val="Heading1"/>
      </w:pPr>
      <w:r>
        <w:t>Demo text example</w:t>
      </w:r>
    </w:p>
    <w:p>
      <w:r>
        <w:rPr>
          <w:b/>
          <w:sz w:val="24"/>
        </w:rPr>
        <w:t>Repairs, installations and maintenance.</w:t>
      </w:r>
    </w:p>
    <w:p>
      <w:r>
        <w:rPr>
          <w:b w:val="0"/>
        </w:rPr>
        <w:t>Tell us what you need; coverage and appointments are confirmed before a visit.</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Plumbing Serv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Plumbing Services</w:t>
      </w:r>
    </w:p>
    <w:p>
      <w:pPr>
        <w:pStyle w:val="Heading1"/>
      </w:pPr>
      <w:r>
        <w:t>The job of this page</w:t>
      </w:r>
    </w:p>
    <w:p>
      <w:r>
        <w:rPr>
          <w:b w:val="0"/>
        </w:rPr>
        <w:t>Organize everyday repairs, maintenance, installations, and upgrades into clear choices.</w:t>
      </w:r>
    </w:p>
    <w:p>
      <w:pPr>
        <w:spacing w:after="100"/>
      </w:pPr>
      <w:r>
        <w:drawing>
          <wp:inline xmlns:a="http://schemas.openxmlformats.org/drawingml/2006/main" xmlns:pic="http://schemas.openxmlformats.org/drawingml/2006/picture">
            <wp:extent cx="5661964" cy="3263493"/>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2-plumbing-services.png" descr="Privacy-cropped excerpt from the retained fictional demonstration; not a new Builder capture."/>
                    <pic:cNvPicPr/>
                  </pic:nvPicPr>
                  <pic:blipFill>
                    <a:blip r:embed="rId12"/>
                    <a:stretch>
                      <a:fillRect/>
                    </a:stretch>
                  </pic:blipFill>
                  <pic:spPr>
                    <a:xfrm>
                      <a:off x="0" y="0"/>
                      <a:ext cx="5661964" cy="3263493"/>
                    </a:xfrm>
                    <a:prstGeom prst="rect"/>
                  </pic:spPr>
                </pic:pic>
              </a:graphicData>
            </a:graphic>
          </wp:inline>
        </w:drawing>
      </w:r>
    </w:p>
    <w:p>
      <w:r>
        <w:rPr>
          <w:sz w:val="18"/>
        </w:rPr>
        <w:t xml:space="preserve">Prairie Flow Plumbing &amp; Heating example  |  </w:t>
      </w:r>
      <w:hyperlink r:id="rId18">
        <w:r>
          <w:rPr>
            <w:color w:val="08736F"/>
            <w:u w:val="single"/>
            <w:sz w:val="18"/>
          </w:rPr>
          <w:t>Explore SaaSTech Website Builder</w:t>
        </w:r>
      </w:hyperlink>
    </w:p>
    <w:p>
      <w:pPr>
        <w:pStyle w:val="Heading1"/>
      </w:pPr>
      <w:r>
        <w:t>Sample wording to adapt</w:t>
      </w:r>
    </w:p>
    <w:p>
      <w:r>
        <w:rPr>
          <w:b/>
          <w:sz w:val="24"/>
        </w:rPr>
        <w:t>Repairs and everyday upkeep</w:t>
      </w:r>
    </w:p>
    <w:p>
      <w:r>
        <w:rPr>
          <w:b w:val="0"/>
        </w:rPr>
        <w:t>Describe the fixture or plumbing concern, when it began and your community. For planned work, include the fixture type and preferred timing. The business will confirm scope and appointment arrangements separately.</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4" name="Picture 14" descr="Page plan with Plumbing Serv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Plumbing 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Heating &amp; Furnaces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Heating Furnaces</w:t>
      </w:r>
    </w:p>
    <w:p>
      <w:pPr>
        <w:pStyle w:val="Heading1"/>
      </w:pPr>
      <w:r>
        <w:t>The job of this page</w:t>
      </w:r>
    </w:p>
    <w:p>
      <w:r>
        <w:rPr>
          <w:b w:val="0"/>
        </w:rPr>
        <w:t>Separate seasonal heating service, maintenance, installation, and upgrade enquiries from plumbing work.</w:t>
      </w:r>
    </w:p>
    <w:p>
      <w:pPr>
        <w:spacing w:after="100"/>
      </w:pPr>
      <w:r>
        <w:drawing>
          <wp:inline xmlns:a="http://schemas.openxmlformats.org/drawingml/2006/main" xmlns:pic="http://schemas.openxmlformats.org/drawingml/2006/picture">
            <wp:extent cx="5661964" cy="3263493"/>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3-heating-furnaces.png" descr="Privacy-cropped excerpt from the retained fictional demonstration; not a new Builder capture."/>
                    <pic:cNvPicPr/>
                  </pic:nvPicPr>
                  <pic:blipFill>
                    <a:blip r:embed="rId13"/>
                    <a:stretch>
                      <a:fillRect/>
                    </a:stretch>
                  </pic:blipFill>
                  <pic:spPr>
                    <a:xfrm>
                      <a:off x="0" y="0"/>
                      <a:ext cx="5661964" cy="3263493"/>
                    </a:xfrm>
                    <a:prstGeom prst="rect"/>
                  </pic:spPr>
                </pic:pic>
              </a:graphicData>
            </a:graphic>
          </wp:inline>
        </w:drawing>
      </w:r>
    </w:p>
    <w:p>
      <w:r>
        <w:rPr>
          <w:sz w:val="18"/>
        </w:rPr>
        <w:t xml:space="preserve">Prairie Flow Plumbing &amp; Heating example  |  </w:t>
      </w:r>
      <w:hyperlink r:id="rId18">
        <w:r>
          <w:rPr>
            <w:color w:val="08736F"/>
            <w:u w:val="single"/>
            <w:sz w:val="18"/>
          </w:rPr>
          <w:t>Explore SaaSTech Website Builder</w:t>
        </w:r>
      </w:hyperlink>
    </w:p>
    <w:p>
      <w:pPr>
        <w:pStyle w:val="Heading1"/>
      </w:pPr>
      <w:r>
        <w:t>Sample wording to adapt</w:t>
      </w:r>
    </w:p>
    <w:p>
      <w:r>
        <w:rPr>
          <w:b/>
          <w:sz w:val="24"/>
        </w:rPr>
        <w:t>Plan ahead for your heating needs</w:t>
      </w:r>
    </w:p>
    <w:p>
      <w:r>
        <w:rPr>
          <w:b w:val="0"/>
        </w:rPr>
        <w:t>Describe the equipment, its approximate age and the changes you have noticed. Ask about maintenance or a replacement assessment. The technician must assess the situation before recommending work or confirming an estimate.</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6" name="Picture 16" descr="Page plan with Heating &amp; Furnaces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Heating Furnaces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Emergency Service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Emergency Service</w:t>
      </w:r>
    </w:p>
    <w:p>
      <w:pPr>
        <w:pStyle w:val="Heading1"/>
      </w:pPr>
      <w:r>
        <w:t>The job of this page</w:t>
      </w:r>
    </w:p>
    <w:p>
      <w:r>
        <w:rPr>
          <w:b w:val="0"/>
        </w:rPr>
        <w:t>Explain availability honestly and give safe, nontechnical steps customers can take while waiting.</w:t>
      </w:r>
    </w:p>
    <w:p>
      <w:pPr>
        <w:spacing w:after="100"/>
      </w:pPr>
      <w:r>
        <w:drawing>
          <wp:inline xmlns:a="http://schemas.openxmlformats.org/drawingml/2006/main" xmlns:pic="http://schemas.openxmlformats.org/drawingml/2006/picture">
            <wp:extent cx="5661964" cy="3263493"/>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4-emergency-service.png" descr="Privacy-cropped excerpt from the retained fictional demonstration; not a new Builder capture."/>
                    <pic:cNvPicPr/>
                  </pic:nvPicPr>
                  <pic:blipFill>
                    <a:blip r:embed="rId14"/>
                    <a:stretch>
                      <a:fillRect/>
                    </a:stretch>
                  </pic:blipFill>
                  <pic:spPr>
                    <a:xfrm>
                      <a:off x="0" y="0"/>
                      <a:ext cx="5661964" cy="3263493"/>
                    </a:xfrm>
                    <a:prstGeom prst="rect"/>
                  </pic:spPr>
                </pic:pic>
              </a:graphicData>
            </a:graphic>
          </wp:inline>
        </w:drawing>
      </w:r>
    </w:p>
    <w:p>
      <w:r>
        <w:rPr>
          <w:sz w:val="18"/>
        </w:rPr>
        <w:t xml:space="preserve">Prairie Flow Plumbing &amp; Heating example  |  </w:t>
      </w:r>
      <w:hyperlink r:id="rId18">
        <w:r>
          <w:rPr>
            <w:color w:val="08736F"/>
            <w:u w:val="single"/>
            <w:sz w:val="18"/>
          </w:rPr>
          <w:t>Explore SaaSTech Website Builder</w:t>
        </w:r>
      </w:hyperlink>
    </w:p>
    <w:p>
      <w:pPr>
        <w:pStyle w:val="Heading1"/>
      </w:pPr>
      <w:r>
        <w:t>Sample wording to adapt</w:t>
      </w:r>
    </w:p>
    <w:p>
      <w:r>
        <w:rPr>
          <w:b/>
          <w:sz w:val="24"/>
        </w:rPr>
        <w:t>Tell us what needs urgent attention</w:t>
      </w:r>
    </w:p>
    <w:p>
      <w:r>
        <w:rPr>
          <w:b w:val="0"/>
        </w:rPr>
        <w:t>Describe the problem and your location when calling the business. Confirm response availability directly; this example does not promise round-the-clock attendance. Use the appropriate emergency service for immediate danger.</w:t>
      </w:r>
    </w:p>
    <w:p>
      <w:pPr>
        <w:pStyle w:val="Heading1"/>
      </w:pPr>
      <w:r>
        <w:t>Pause and plan</w:t>
      </w:r>
    </w:p>
    <w:p>
      <w:r>
        <w:rPr>
          <w:b w:val="0"/>
          <w:sz w:val="20"/>
        </w:rPr>
        <w:t>What should someone know before arriving or proceeding? Clarify preparation, access and the right contact route. Verify policies and avoid promising urgent help or specialist advice the website cannot provide.</w:t>
      </w:r>
    </w:p>
    <w:p>
      <w:r>
        <w:br w:type="page"/>
      </w:r>
    </w:p>
    <w:p>
      <w:pPr>
        <w:spacing w:after="160"/>
      </w:pPr>
      <w:r>
        <w:drawing>
          <wp:inline xmlns:a="http://schemas.openxmlformats.org/drawingml/2006/main" xmlns:pic="http://schemas.openxmlformats.org/drawingml/2006/picture">
            <wp:extent cx="6400800" cy="746760"/>
            <wp:docPr id="18" name="Picture 18" descr="Page plan with Emergency Service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Emergency Service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Preparation access policies and practical questions to answer</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Service Area &amp; About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 Area About</w:t>
      </w:r>
    </w:p>
    <w:p>
      <w:pPr>
        <w:pStyle w:val="Heading1"/>
      </w:pPr>
      <w:r>
        <w:t>The job of this page</w:t>
      </w:r>
    </w:p>
    <w:p>
      <w:r>
        <w:rPr>
          <w:b w:val="0"/>
        </w:rPr>
        <w:t>Show experience, service boundaries, respect for the property, and other proof customers can verify.</w:t>
      </w:r>
    </w:p>
    <w:p>
      <w:pPr>
        <w:spacing w:after="100"/>
      </w:pPr>
      <w:r>
        <w:drawing>
          <wp:inline xmlns:a="http://schemas.openxmlformats.org/drawingml/2006/main" xmlns:pic="http://schemas.openxmlformats.org/drawingml/2006/picture">
            <wp:extent cx="5661964" cy="3263493"/>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5-service-area-about.png" descr="Privacy-cropped excerpt from the retained fictional demonstration; not a new Builder capture."/>
                    <pic:cNvPicPr/>
                  </pic:nvPicPr>
                  <pic:blipFill>
                    <a:blip r:embed="rId15"/>
                    <a:stretch>
                      <a:fillRect/>
                    </a:stretch>
                  </pic:blipFill>
                  <pic:spPr>
                    <a:xfrm>
                      <a:off x="0" y="0"/>
                      <a:ext cx="5661964" cy="3263493"/>
                    </a:xfrm>
                    <a:prstGeom prst="rect"/>
                  </pic:spPr>
                </pic:pic>
              </a:graphicData>
            </a:graphic>
          </wp:inline>
        </w:drawing>
      </w:r>
    </w:p>
    <w:p>
      <w:r>
        <w:rPr>
          <w:sz w:val="18"/>
        </w:rPr>
        <w:t xml:space="preserve">Prairie Flow Plumbing &amp; Heating example  |  </w:t>
      </w:r>
      <w:hyperlink r:id="rId18">
        <w:r>
          <w:rPr>
            <w:color w:val="08736F"/>
            <w:u w:val="single"/>
            <w:sz w:val="18"/>
          </w:rPr>
          <w:t>Explore SaaSTech Website Builder</w:t>
        </w:r>
      </w:hyperlink>
    </w:p>
    <w:p>
      <w:pPr>
        <w:pStyle w:val="Heading1"/>
      </w:pPr>
      <w:r>
        <w:t>Sample wording to adapt</w:t>
      </w:r>
    </w:p>
    <w:p>
      <w:r>
        <w:rPr>
          <w:b/>
          <w:sz w:val="24"/>
        </w:rPr>
        <w:t>Start with your community</w:t>
      </w:r>
    </w:p>
    <w:p>
      <w:r>
        <w:rPr>
          <w:b w:val="0"/>
        </w:rPr>
        <w:t>Ask whether your town, rural address or commercial property is covered before arranging a visit. A service conversation should explain the work, estimate process and next steps.</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20" name="Picture 20" descr="Page plan with Service Area &amp; About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 Area About</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Request Service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Request Service</w:t>
      </w:r>
    </w:p>
    <w:p>
      <w:pPr>
        <w:pStyle w:val="Heading1"/>
      </w:pPr>
      <w:r>
        <w:t>The job of this page</w:t>
      </w:r>
    </w:p>
    <w:p>
      <w:r>
        <w:rPr>
          <w:b w:val="0"/>
        </w:rPr>
        <w:t>Collect the problem, address, preferred timing, and best contact method without promising an appointment before confirmation.</w:t>
      </w:r>
    </w:p>
    <w:p>
      <w:pPr>
        <w:spacing w:after="100"/>
      </w:pPr>
      <w:r>
        <w:drawing>
          <wp:inline xmlns:a="http://schemas.openxmlformats.org/drawingml/2006/main" xmlns:pic="http://schemas.openxmlformats.org/drawingml/2006/picture">
            <wp:extent cx="5661964" cy="3263493"/>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final-06-request-service.png" descr="Privacy-cropped excerpt from the retained fictional demonstration; not a new Builder capture."/>
                    <pic:cNvPicPr/>
                  </pic:nvPicPr>
                  <pic:blipFill>
                    <a:blip r:embed="rId16"/>
                    <a:stretch>
                      <a:fillRect/>
                    </a:stretch>
                  </pic:blipFill>
                  <pic:spPr>
                    <a:xfrm>
                      <a:off x="0" y="0"/>
                      <a:ext cx="5661964" cy="3263493"/>
                    </a:xfrm>
                    <a:prstGeom prst="rect"/>
                  </pic:spPr>
                </pic:pic>
              </a:graphicData>
            </a:graphic>
          </wp:inline>
        </w:drawing>
      </w:r>
    </w:p>
    <w:p>
      <w:r>
        <w:rPr>
          <w:sz w:val="18"/>
        </w:rPr>
        <w:t xml:space="preserve">Prairie Flow Plumbing &amp; Heating example  |  </w:t>
      </w:r>
      <w:hyperlink r:id="rId18">
        <w:r>
          <w:rPr>
            <w:color w:val="08736F"/>
            <w:u w:val="single"/>
            <w:sz w:val="18"/>
          </w:rPr>
          <w:t>Explore SaaSTech Website Builder</w:t>
        </w:r>
      </w:hyperlink>
    </w:p>
    <w:p>
      <w:pPr>
        <w:pStyle w:val="Heading1"/>
      </w:pPr>
      <w:r>
        <w:t>Sample wording to adapt</w:t>
      </w:r>
    </w:p>
    <w:p>
      <w:r>
        <w:rPr>
          <w:b/>
          <w:sz w:val="24"/>
        </w:rPr>
        <w:t>Describe the work you need</w:t>
      </w:r>
    </w:p>
    <w:p>
      <w:r>
        <w:rPr>
          <w:b w:val="0"/>
        </w:rPr>
        <w:t>Include your community, the affected fixture or equipment, preferred timing and a reply method. An enquiry is not a confirmed appointment. Do not include private access codes in the public form.</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22" name="Picture 22" descr="Page plan with Request Service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Request Service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plumbers &amp; heating contractors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Plumbers &amp; Heating Contractors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Plumbers &amp; Heating Contractors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PLUMBERS &amp; HEATING CONTRACTORS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plumbin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plumb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Plumbers &amp; Heating Contractors Website Workbook</dc:title>
  <dc:subject>SaaSTech Servers website planning workshop for Plumbers &amp; Heating Contractors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