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media/image2.png" ContentType="image/jpeg"/>
  <Override PartName="/word/media/image3.png" ContentType="image/jpeg"/>
  <Override PartName="/word/media/image4.png" ContentType="image/jpeg"/>
  <Override PartName="/word/media/image5.png" ContentType="image/jpeg"/>
  <Override PartName="/word/media/image6.png" ContentType="image/jpeg"/>
  <Override PartName="/word/media/image7.png" ContentType="image/jpeg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80"/>
      </w:pPr>
      <w:r>
        <w:drawing>
          <wp:inline xmlns:a="http://schemas.openxmlformats.org/drawingml/2006/main" xmlns:pic="http://schemas.openxmlformats.org/drawingml/2006/picture">
            <wp:extent cx="2286000" cy="747059"/>
            <wp:docPr id="9" name="Picture 9" descr="SaaSTech Servers logo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747059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b/>
          <w:color w:val="08736F"/>
          <w:sz w:val="20"/>
        </w:rPr>
        <w:t>WEBSITE PLANNING WORKSHOP</w:t>
      </w:r>
    </w:p>
    <w:p>
      <w:pPr>
        <w:pStyle w:val="Title"/>
        <w:spacing w:after="360"/>
      </w:pPr>
      <w:r>
        <w:rPr>
          <w:sz w:val="60"/>
        </w:rPr>
        <w:t>Insurance Brokers &amp; Brokerages</w:t>
        <w:br/>
        <w:t>Website workbook</w:t>
      </w:r>
    </w:p>
    <w:p>
      <w:pPr>
        <w:spacing w:after="360"/>
      </w:pPr>
      <w:r>
        <w:t>Plan a clear website for insurance brokers &amp; brokerages. Explore a worked example, shape your own message and prepare to build with SaaSTech Servers.</w:t>
      </w:r>
    </w:p>
    <w:p>
      <w:pPr>
        <w:spacing w:after="320"/>
      </w:pPr>
      <w:r>
        <w:drawing>
          <wp:inline xmlns:a="http://schemas.openxmlformats.org/drawingml/2006/main" xmlns:pic="http://schemas.openxmlformats.org/drawingml/2006/picture">
            <wp:extent cx="6400800" cy="2667000"/>
            <wp:docPr id="10" name="Picture 10" descr="Recommended website pages: Home, Personal Insurance, Business Insurance, Meet the Brokers, Claims &amp; Resources, Request a Quote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age-map.pn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2667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Heading1"/>
      </w:pPr>
      <w:r>
        <w:t>Inside this workbook</w:t>
      </w:r>
    </w:p>
    <w:p>
      <w:r>
        <w:t>Six page examples • Practical writing exercises • A launch review</w:t>
      </w:r>
    </w:p>
    <w:p>
      <w:r>
        <w:t>Use it in a workshop or at your own pace. Write by hand or complete the response fields in Word. The final page links to Website Builder, plans and account signup.</w:t>
      </w:r>
    </w:p>
    <w:p>
      <w:pPr>
        <w:spacing w:before="320"/>
      </w:pPr>
      <w:r>
        <w:rPr>
          <w:color w:val="08736F"/>
          <w:sz w:val="20"/>
        </w:rPr>
        <w:t>Example business Prairie Harbour Insurance</w:t>
      </w:r>
    </w:p>
    <w:p>
      <w:r>
        <w:br w:type="page"/>
      </w:r>
    </w:p>
    <w:p>
      <w:pPr>
        <w:spacing w:after="0" w:line="20" w:lineRule="exact"/>
      </w:pPr>
    </w:p>
    <w:p>
      <w:pPr>
        <w:spacing w:after="100"/>
      </w:pPr>
      <w:r>
        <w:rPr>
          <w:b/>
          <w:color w:val="08736F"/>
          <w:sz w:val="18"/>
        </w:rPr>
        <w:t>INSURANCE BROKERS &amp; BROKERAGES</w:t>
      </w:r>
    </w:p>
    <w:p>
      <w:pPr>
        <w:pStyle w:val="Title"/>
      </w:pPr>
      <w:r>
        <w:t>Your website brief</w:t>
      </w:r>
    </w:p>
    <w:p>
      <w:r>
        <w:t>A SaaSTech Servers workshop for insurance brokers &amp; brokerages. Plan your website, learn from the Prairie Harbour Insurance example and draft content for your own business.</w:t>
      </w:r>
    </w:p>
    <w:p>
      <w:r>
        <w:rPr>
          <w:b w:val="0"/>
          <w:sz w:val="20"/>
        </w:rPr>
        <w:t>Each page has a reference sheet followed by a writing sheet. Demo excerpts are labelled separately from new sample wording, which may differ from the screenshot. Click a blank response line to type; longer answers may add pages. Replace fictional details and verify every claim before publishing.</w:t>
      </w:r>
    </w:p>
    <w:p>
      <w:pPr>
        <w:keepNext/>
        <w:spacing w:before="140" w:after="20"/>
      </w:pPr>
      <w:r>
        <w:rPr>
          <w:b/>
          <w:sz w:val="22"/>
        </w:rPr>
        <w:t>Your business or organization and workshop date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NAME_1"/>
          <w:alias w:val="START_NAM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Who should visit your site and what do they need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1"/>
          <w:alias w:val="START_VISITO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VISITOR_2"/>
          <w:alias w:val="START_VISITO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The main action you want a visitor to take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1"/>
          <w:alias w:val="START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ACTION_2"/>
          <w:alias w:val="START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What you offer and where or how you provide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1"/>
          <w:alias w:val="START_OFFER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OFFER_2"/>
          <w:alias w:val="START_OFFER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photos and permissions to gather before publishing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1"/>
          <w:alias w:val="START_PROOF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START_PROOF_2"/>
          <w:alias w:val="START_PROOF_2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sz w:val="20"/>
        </w:rPr>
        <w:t>Workshop rhythm: review the example, write your draft and exchange feedback. Use the final review to choose your next changes. Website Builder and account links are on the last page.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1" name="Picture 11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pPr>
        <w:pStyle w:val="Heading1"/>
      </w:pPr>
      <w:r>
        <w:t>The job of this page</w:t>
      </w:r>
    </w:p>
    <w:p>
      <w:r>
        <w:rPr>
          <w:b w:val="0"/>
        </w:rPr>
        <w:t>Introduce the brokerage, the communities it serves and the conversations it can help with. Use one clear next step. Verify all savings, credentials and insurer relationships before publishing.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2" name="Picture 2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home-final.png" descr="Privacy-cropped excerpt from the retained fictional demonstration; not a new Builder capture.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Harbour Insurance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Insurance conversations, made clearer.</w:t>
      </w:r>
    </w:p>
    <w:p>
      <w:r>
        <w:rPr>
          <w:b w:val="0"/>
        </w:rPr>
        <w:t>Explore insurance topics and prepare for a conversation with a broker. A fictional website demonstration.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Could a first-time visitor explain what you do and who it is for after one glance? Choose one main action and the strongest truthful detail that gives them confidence to continue.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2" name="Picture 12" descr="Page plan with Hom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0.pn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Home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HEADLINE_1"/>
          <w:alias w:val="P1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1"/>
          <w:alias w:val="P1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2"/>
          <w:alias w:val="P1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INTRO_3"/>
          <w:alias w:val="P1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offer audience location and most useful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1"/>
          <w:alias w:val="P1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2"/>
          <w:alias w:val="P1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3"/>
          <w:alias w:val="P1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4"/>
          <w:alias w:val="P1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DETAILS_5"/>
          <w:alias w:val="P1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1"/>
          <w:alias w:val="P1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ACTION_2"/>
          <w:alias w:val="P1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1"/>
          <w:alias w:val="P1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PHOTO_2"/>
          <w:alias w:val="P1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1"/>
          <w:alias w:val="P1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1_VERIFY_2"/>
          <w:alias w:val="P1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3" name="Picture 13" descr="Page plan with Personal Insuranc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Personal Insurance</w:t>
      </w:r>
    </w:p>
    <w:p>
      <w:pPr>
        <w:pStyle w:val="Heading1"/>
      </w:pPr>
      <w:r>
        <w:t>The job of this page</w:t>
      </w:r>
    </w:p>
    <w:p>
      <w:r>
        <w:rPr>
          <w:b w:val="0"/>
        </w:rPr>
        <w:t>Explain only the personal insurance categories your brokerage actually arranges. Help visitors prepare questions without promising eligibility or presenting examples as policy wording.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3" name="Picture 3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ersonal-final.png" descr="Privacy-cropped excerpt from the retained fictional demonstration; not a new Builder capture.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Harbour Insurance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New sample wording</w:t>
      </w:r>
    </w:p>
    <w:p>
      <w:r>
        <w:rPr>
          <w:b/>
          <w:sz w:val="24"/>
        </w:rPr>
        <w:t>Start with what you want to protect</w:t>
      </w:r>
    </w:p>
    <w:p>
      <w:r>
        <w:rPr>
          <w:b w:val="0"/>
        </w:rPr>
        <w:t>Tell us whether your questions concern your home, belongings or a change in your everyday life. We can explain the next steps for a conversation with a broker. Any options, terms and availability require individual review.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4" name="Picture 14" descr="Page plan with Personal Insuranc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1.pn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Personal Insurance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HEADLINE_1"/>
          <w:alias w:val="P2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1"/>
          <w:alias w:val="P2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2"/>
          <w:alias w:val="P2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INTRO_3"/>
          <w:alias w:val="P2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1"/>
          <w:alias w:val="P2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2"/>
          <w:alias w:val="P2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3"/>
          <w:alias w:val="P2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4"/>
          <w:alias w:val="P2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DETAILS_5"/>
          <w:alias w:val="P2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1"/>
          <w:alias w:val="P2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ACTION_2"/>
          <w:alias w:val="P2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1"/>
          <w:alias w:val="P2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PHOTO_2"/>
          <w:alias w:val="P2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1"/>
          <w:alias w:val="P2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2_VERIFY_2"/>
          <w:alias w:val="P2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5" name="Picture 15" descr="Page plan with Business Insuranc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Business Insurance</w:t>
      </w:r>
    </w:p>
    <w:p>
      <w:pPr>
        <w:pStyle w:val="Heading1"/>
      </w:pPr>
      <w:r>
        <w:t>The job of this page</w:t>
      </w:r>
    </w:p>
    <w:p>
      <w:r>
        <w:rPr>
          <w:b w:val="0"/>
        </w:rPr>
        <w:t>Help owners describe their activities, property and recent operational changes. Explain the conversation and review process without suggesting that one package covers every business.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4" name="Picture 4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usiness-final.png" descr="Privacy-cropped excerpt from the retained fictional demonstration; not a new Builder capture.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Harbour Insurance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New sample wording</w:t>
      </w:r>
    </w:p>
    <w:p>
      <w:r>
        <w:rPr>
          <w:b/>
          <w:sz w:val="24"/>
        </w:rPr>
        <w:t>A conversation about your business</w:t>
      </w:r>
    </w:p>
    <w:p>
      <w:r>
        <w:rPr>
          <w:b w:val="0"/>
        </w:rPr>
        <w:t>Start with what your business does, where it operates and what has changed. Prepare questions about property, equipment and activities so a broker can identify the information needed for a review.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6" name="Picture 16" descr="Page plan with Business Insuranc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2.png"/>
                    <pic:cNvPicPr/>
                  </pic:nvPicPr>
                  <pic:blipFill>
                    <a:blip r:embed="rId27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Business Insurance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HEADLINE_1"/>
          <w:alias w:val="P3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1"/>
          <w:alias w:val="P3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2"/>
          <w:alias w:val="P3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INTRO_3"/>
          <w:alias w:val="P3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1"/>
          <w:alias w:val="P3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2"/>
          <w:alias w:val="P3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3"/>
          <w:alias w:val="P3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4"/>
          <w:alias w:val="P3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DETAILS_5"/>
          <w:alias w:val="P3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1"/>
          <w:alias w:val="P3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ACTION_2"/>
          <w:alias w:val="P3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1"/>
          <w:alias w:val="P3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PHOTO_2"/>
          <w:alias w:val="P3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1"/>
          <w:alias w:val="P3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3_VERIFY_2"/>
          <w:alias w:val="P3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7" name="Picture 17" descr="Page plan with Meet the Broker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Meet the Brokers</w:t>
      </w:r>
    </w:p>
    <w:p>
      <w:pPr>
        <w:pStyle w:val="Heading1"/>
      </w:pPr>
      <w:r>
        <w:t>The job of this page</w:t>
      </w:r>
    </w:p>
    <w:p>
      <w:r>
        <w:rPr>
          <w:b w:val="0"/>
        </w:rPr>
        <w:t>Use distinct portraits and verified roles. Obtain permission to publish names and photographs. Check specialties, experience and licence information. Label fictional example profiles clearly.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5" name="Picture 5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eam-final.png" descr="Privacy-cropped excerpt from the retained fictional demonstration; not a new Builder capture.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Harbour Insurance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New sample wording</w:t>
      </w:r>
    </w:p>
    <w:p>
      <w:r>
        <w:rPr>
          <w:b/>
          <w:sz w:val="24"/>
        </w:rPr>
        <w:t>Meet your first point of contact</w:t>
      </w:r>
    </w:p>
    <w:p>
      <w:r>
        <w:rPr>
          <w:b w:val="0"/>
        </w:rPr>
        <w:t>In this fictional example, Maya introduces personal insurance conversations and Alex introduces business insurance conversations. On your own site, replace these profiles with your team's verified roles, biographies and permission-cleared portraits.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8" name="Picture 18" descr="Page plan with Meet the Broker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3.png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Meet the Brokers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HEADLINE_1"/>
          <w:alias w:val="P4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1"/>
          <w:alias w:val="P4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2"/>
          <w:alias w:val="P4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INTRO_3"/>
          <w:alias w:val="P4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1"/>
          <w:alias w:val="P4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2"/>
          <w:alias w:val="P4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3"/>
          <w:alias w:val="P4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4"/>
          <w:alias w:val="P4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DETAILS_5"/>
          <w:alias w:val="P4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1"/>
          <w:alias w:val="P4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ACTION_2"/>
          <w:alias w:val="P4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1"/>
          <w:alias w:val="P4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PHOTO_2"/>
          <w:alias w:val="P4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1"/>
          <w:alias w:val="P4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4_VERIFY_2"/>
          <w:alias w:val="P4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19" name="Picture 19" descr="Page plan with Claims &amp; Resourc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Claims Resources</w:t>
      </w:r>
    </w:p>
    <w:p>
      <w:pPr>
        <w:pStyle w:val="Heading1"/>
      </w:pPr>
      <w:r>
        <w:t>The job of this page</w:t>
      </w:r>
    </w:p>
    <w:p>
      <w:r>
        <w:rPr>
          <w:b w:val="0"/>
        </w:rPr>
        <w:t>Point visitors to verified insurer contacts and explain which route to use. Keep office hours and links current. Do not receive claims documents through a basic public website form.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6" name="Picture 6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laims-final.png" descr="Privacy-cropped excerpt from the retained fictional demonstration; not a new Builder capture.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Harbour Insurance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New sample wording</w:t>
      </w:r>
    </w:p>
    <w:p>
      <w:r>
        <w:rPr>
          <w:b/>
          <w:sz w:val="24"/>
        </w:rPr>
        <w:t>Find the right next step</w:t>
      </w:r>
    </w:p>
    <w:p>
      <w:r>
        <w:rPr>
          <w:b w:val="0"/>
        </w:rPr>
        <w:t>Use your insurer's current claims instructions and confirmed contact details. Keep a short list of questions for your conversation. This example website does not accept claims or arrange coverage; replace its placeholders with approved information before launch.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question brings a visitor to this page? List the details they need, the evidence you can provide and the next useful action. Remove content that does not help them decide or proceed.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0" name="Picture 20" descr="Page plan with Claims &amp; Resources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4.png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Claims Resources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HEADLINE_1"/>
          <w:alias w:val="P5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1"/>
          <w:alias w:val="P5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2"/>
          <w:alias w:val="P5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INTRO_3"/>
          <w:alias w:val="P5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Key sections visitor questions and supporting details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1"/>
          <w:alias w:val="P5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2"/>
          <w:alias w:val="P5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3"/>
          <w:alias w:val="P5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4"/>
          <w:alias w:val="P5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DETAILS_5"/>
          <w:alias w:val="P5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1"/>
          <w:alias w:val="P5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ACTION_2"/>
          <w:alias w:val="P5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1"/>
          <w:alias w:val="P5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PHOTO_2"/>
          <w:alias w:val="P5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1"/>
          <w:alias w:val="P5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5_VERIFY_2"/>
          <w:alias w:val="P5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1" name="Picture 21" descr="Page plan with Request a Quot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LOOK AND LEARN</w:t>
      </w:r>
    </w:p>
    <w:p>
      <w:pPr>
        <w:pStyle w:val="Title"/>
      </w:pPr>
      <w:r>
        <w:rPr>
          <w:color w:val="000000"/>
          <w:sz w:val="44"/>
        </w:rPr>
        <w:t>Request a Quote</w:t>
      </w:r>
    </w:p>
    <w:p>
      <w:pPr>
        <w:pStyle w:val="Heading1"/>
      </w:pPr>
      <w:r>
        <w:t>The job of this page</w:t>
      </w:r>
    </w:p>
    <w:p>
      <w:r>
        <w:rPr>
          <w:b w:val="0"/>
        </w:rPr>
        <w:t>Request only contact details, general insurance interest and community. Explain the reply process. Keep policy numbers, identity documents, payment details and medical information out of a public form.</w:t>
      </w:r>
    </w:p>
    <w:p>
      <w:pPr>
        <w:spacing w:after="100"/>
      </w:pPr>
      <w:r>
        <w:drawing>
          <wp:inline xmlns:a="http://schemas.openxmlformats.org/drawingml/2006/main" xmlns:pic="http://schemas.openxmlformats.org/drawingml/2006/picture">
            <wp:extent cx="5729738" cy="3198996"/>
            <wp:docPr id="7" name="Picture 7" descr="Privacy-cropped excerpt from the retained fictional demonstration; not a new Builder capture.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uote-final.png" descr="Privacy-cropped excerpt from the retained fictional demonstration; not a new Builder capture.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29738" cy="319899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r>
        <w:rPr>
          <w:sz w:val="18"/>
        </w:rPr>
        <w:t xml:space="preserve">Prairie Harbour Insurance example  |  </w:t>
      </w:r>
      <w:hyperlink r:id="rId18">
        <w:r>
          <w:rPr>
            <w:color w:val="08736F"/>
            <w:u w:val="single"/>
            <w:sz w:val="18"/>
          </w:rPr>
          <w:t>Explore SaaSTech Website Builder</w:t>
        </w:r>
      </w:hyperlink>
    </w:p>
    <w:p>
      <w:pPr>
        <w:pStyle w:val="Heading1"/>
      </w:pPr>
      <w:r>
        <w:t>Demo text example</w:t>
      </w:r>
    </w:p>
    <w:p>
      <w:r>
        <w:rPr>
          <w:b/>
          <w:sz w:val="24"/>
        </w:rPr>
        <w:t>Request a Quote Conversation</w:t>
      </w:r>
    </w:p>
    <w:p>
      <w:r>
        <w:rPr>
          <w:b w:val="0"/>
        </w:rPr>
        <w:t>Example enquiry — not a quote</w:t>
      </w:r>
    </w:p>
    <w:p>
      <w:pPr>
        <w:pStyle w:val="Heading1"/>
      </w:pPr>
      <w:r>
        <w:t>Pause and plan</w:t>
      </w:r>
    </w:p>
    <w:p>
      <w:r>
        <w:rPr>
          <w:b w:val="0"/>
          <w:sz w:val="20"/>
        </w:rPr>
        <w:t>What must someone provide, and what happens after they send it? Separate a request from a confirmed booking, order or place. Decide what information should stay out of a public form.</w:t>
      </w:r>
    </w:p>
    <w:p>
      <w:r>
        <w:br w:type="page"/>
      </w:r>
    </w:p>
    <w:p>
      <w:pPr>
        <w:spacing w:after="160"/>
      </w:pPr>
      <w:r>
        <w:drawing>
          <wp:inline xmlns:a="http://schemas.openxmlformats.org/drawingml/2006/main" xmlns:pic="http://schemas.openxmlformats.org/drawingml/2006/picture">
            <wp:extent cx="6400800" cy="746760"/>
            <wp:docPr id="22" name="Picture 22" descr="Page plan with Request a Quote selected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progress-5.png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7467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</w:pPr>
      <w:r>
        <w:rPr>
          <w:b/>
          <w:color w:val="08736F"/>
          <w:sz w:val="18"/>
        </w:rPr>
        <w:t>WRITE YOUR PAGE</w:t>
      </w:r>
    </w:p>
    <w:p>
      <w:pPr>
        <w:pStyle w:val="Title"/>
      </w:pPr>
      <w:r>
        <w:rPr>
          <w:color w:val="000000"/>
          <w:sz w:val="44"/>
        </w:rPr>
        <w:t>Request a Quote</w:t>
      </w:r>
    </w:p>
    <w:p>
      <w:r>
        <w:rPr>
          <w:b w:val="0"/>
          <w:sz w:val="20"/>
        </w:rPr>
        <w:t>Write for your visitor. Be specific about what they need to know and what happens next. You can revise the wording after the workshop.</w:t>
      </w:r>
    </w:p>
    <w:p>
      <w:pPr>
        <w:keepNext/>
        <w:spacing w:before="140" w:after="20"/>
      </w:pPr>
      <w:r>
        <w:rPr>
          <w:b/>
          <w:sz w:val="22"/>
        </w:rPr>
        <w:t>Your page headline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HEADLINE_1"/>
          <w:alias w:val="P6_HEADLINE_1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Your opening paragraph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1"/>
          <w:alias w:val="P6_INTR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2"/>
          <w:alias w:val="P6_INTRO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INTRO_3"/>
          <w:alias w:val="P6_INTRO_3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to request and how you will reply or confirm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1"/>
          <w:alias w:val="P6_DETAILS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2"/>
          <w:alias w:val="P6_DETAILS_2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3"/>
          <w:alias w:val="P6_DETAILS_3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4"/>
          <w:alias w:val="P6_DETAILS_4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DETAILS_5"/>
          <w:alias w:val="P6_DETAILS_5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Button or link wording and where it should lead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1"/>
          <w:alias w:val="P6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ACTION_2"/>
          <w:alias w:val="P6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Photo idea caption and permission or credit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1"/>
          <w:alias w:val="P6_PHOTO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PHOTO_2"/>
          <w:alias w:val="P6_PHOTO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Facts to verify or questions to resolve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1"/>
          <w:alias w:val="P6_VERIFY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P6_VERIFY_2"/>
          <w:alias w:val="P6_VERIFY_2"/>
          <w:text/>
        </w:sdtPr>
        <w:sdtContent>
          <w:r>
            <w:t> </w:t>
          </w:r>
        </w:sdtContent>
      </w:sdt>
    </w:p>
    <w:p>
      <w:r>
        <w:br w:type="page"/>
      </w:r>
    </w:p>
    <w:p>
      <w:pPr>
        <w:spacing w:after="100"/>
      </w:pPr>
      <w:r>
        <w:rPr>
          <w:b/>
          <w:color w:val="08736F"/>
          <w:sz w:val="18"/>
        </w:rPr>
        <w:t>WORKSHOP CLOSE</w:t>
      </w:r>
    </w:p>
    <w:p>
      <w:pPr>
        <w:pStyle w:val="Title"/>
      </w:pPr>
      <w:r>
        <w:rPr>
          <w:color w:val="000000"/>
          <w:sz w:val="44"/>
        </w:rPr>
        <w:t>Review and next steps</w:t>
      </w:r>
    </w:p>
    <w:p>
      <w:r>
        <w:rPr>
          <w:b w:val="0"/>
        </w:rPr>
        <w:t>Ask a partner to read your draft as a first-time visitor. Can they explain what you offer, who it is for and the next step without extra help?</w:t>
      </w:r>
    </w:p>
    <w:p>
      <w:pPr>
        <w:pStyle w:val="Heading1"/>
      </w:pPr>
      <w:r>
        <w:t>Before you publish</w:t>
      </w:r>
    </w:p>
    <w:p>
      <w:r>
        <w:rPr>
          <w:b w:val="0"/>
          <w:sz w:val="20"/>
        </w:rPr>
        <w:t>[ ] Every page has a clear purpose and a useful next step.</w:t>
      </w:r>
    </w:p>
    <w:p>
      <w:r>
        <w:rPr>
          <w:b w:val="0"/>
          <w:sz w:val="20"/>
        </w:rPr>
        <w:t>[ ] Headlines are specific and the wording sounds like your business.</w:t>
      </w:r>
    </w:p>
    <w:p>
      <w:r>
        <w:rPr>
          <w:b w:val="0"/>
          <w:sz w:val="20"/>
        </w:rPr>
        <w:t>[ ] Names, service areas, prices, dates and policies have been checked.</w:t>
      </w:r>
    </w:p>
    <w:p>
      <w:r>
        <w:rPr>
          <w:b w:val="0"/>
          <w:sz w:val="20"/>
        </w:rPr>
        <w:t>[ ] Credentials, testimonials and results are genuine and permission-cleared.</w:t>
      </w:r>
    </w:p>
    <w:p>
      <w:r>
        <w:rPr>
          <w:b w:val="0"/>
          <w:sz w:val="20"/>
        </w:rPr>
        <w:t>[ ] Photos support the text, do not repeat needlessly and have appropriate permissions.</w:t>
      </w:r>
    </w:p>
    <w:p>
      <w:r>
        <w:rPr>
          <w:b w:val="0"/>
          <w:sz w:val="20"/>
        </w:rPr>
        <w:t>[ ] Forms ask only for necessary information and explain what happens next.</w:t>
      </w:r>
    </w:p>
    <w:p>
      <w:r>
        <w:rPr>
          <w:b w:val="0"/>
          <w:sz w:val="20"/>
        </w:rPr>
        <w:t>[ ] Links, downloads and the main visitor task work on a phone.</w:t>
      </w:r>
    </w:p>
    <w:p>
      <w:pPr>
        <w:keepNext/>
        <w:spacing w:before="140" w:after="20"/>
      </w:pPr>
      <w:r>
        <w:rPr>
          <w:b/>
          <w:sz w:val="22"/>
        </w:rPr>
        <w:t>The most useful feedback from your workshop partner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1"/>
          <w:alias w:val="END_FEEDBACK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FEEDBACK_2"/>
          <w:alias w:val="END_FEEDBACK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First change to make and who will do it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1"/>
          <w:alias w:val="END_ACTION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ACTION_2"/>
          <w:alias w:val="END_ACTION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Information or photographs still needed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1"/>
          <w:alias w:val="END_MISSING_1"/>
          <w:text/>
        </w:sdtPr>
        <w:sdtContent>
          <w:r>
            <w:t> </w:t>
          </w:r>
        </w:sdtContent>
      </w:sdt>
    </w:p>
    <w:p>
      <w:pPr>
        <w:spacing w:after="0" w:line="440" w:lineRule="exact"/>
        <w:pBdr>
          <w:bottom w:val="single" w:sz="3" w:color="CED3D8"/>
        </w:pBdr>
      </w:pPr>
      <w:sdt>
        <w:sdtPr>
          <w:tag w:val="END_MISSING_2"/>
          <w:alias w:val="END_MISSING_2"/>
          <w:text/>
        </w:sdtPr>
        <w:sdtContent>
          <w:r>
            <w:t> </w:t>
          </w:r>
        </w:sdtContent>
      </w:sdt>
    </w:p>
    <w:p>
      <w:pPr>
        <w:keepNext/>
        <w:spacing w:before="140" w:after="20"/>
      </w:pPr>
      <w:r>
        <w:rPr>
          <w:b/>
          <w:sz w:val="22"/>
        </w:rPr>
        <w:t>Target review date and who will approve the final content</w:t>
      </w:r>
    </w:p>
    <w:p>
      <w:pPr>
        <w:spacing w:after="0" w:line="440" w:lineRule="exact"/>
        <w:pBdr>
          <w:bottom w:val="single" w:sz="3" w:color="CED3D8"/>
        </w:pBdr>
      </w:pPr>
      <w:sdt>
        <w:sdtPr>
          <w:tag w:val="END_DATE_1"/>
          <w:alias w:val="END_DATE_1"/>
          <w:text/>
        </w:sdtPr>
        <w:sdtContent>
          <w:r>
            <w:t> </w:t>
          </w:r>
        </w:sdtContent>
      </w:sdt>
    </w:p>
    <w:p>
      <w:pPr>
        <w:spacing w:before="160"/>
      </w:pPr>
      <w:r>
        <w:rPr>
          <w:b w:val="0"/>
          <w:sz w:val="18"/>
        </w:rPr>
        <w:t>Keep sensitive customer, patient, employee and payment information out of this workbook. Completing it does not publish a website or connect to Website Builder.</w:t>
      </w:r>
    </w:p>
    <w:p>
      <w:r>
        <w:br w:type="page"/>
      </w:r>
    </w:p>
    <w:p>
      <w:r>
        <w:rPr>
          <w:b/>
          <w:color w:val="08736F"/>
          <w:sz w:val="18"/>
        </w:rPr>
        <w:t>BUILD WITH SAASTECH SERVERS</w:t>
      </w:r>
    </w:p>
    <w:p>
      <w:pPr>
        <w:pStyle w:val="Title"/>
      </w:pPr>
      <w:r>
        <w:t>Put your draft into Website Builder</w:t>
      </w:r>
    </w:p>
    <w:p>
      <w:r>
        <w:t>Use the content you have written to build your own site. Keep the insurance brokers &amp; brokerages demo as a reference, and replace its company name, images and claims with your verified business information.</w:t>
      </w:r>
    </w:p>
    <w:p>
      <w:pPr>
        <w:pStyle w:val="Heading1"/>
      </w:pPr>
      <w:r>
        <w:t>Explore the builder</w:t>
      </w:r>
    </w:p>
    <w:p>
      <w:r>
        <w:t>See the editor, compare available plans and decide which features your business needs. Confirm current pricing and terms before purchasing.</w:t>
      </w:r>
    </w:p>
    <w:p>
      <w:hyperlink r:id="rId18">
        <w:r>
          <w:rPr>
            <w:color w:val="08736F"/>
            <w:u w:val="single"/>
            <w:sz w:val="22"/>
          </w:rPr>
          <w:t>Website Builder overview</w:t>
        </w:r>
      </w:hyperlink>
    </w:p>
    <w:p>
      <w:pPr>
        <w:pStyle w:val="Heading1"/>
      </w:pPr>
      <w:r>
        <w:t>Create your account</w:t>
      </w:r>
    </w:p>
    <w:p>
      <w:r>
        <w:t>Set up your SaaSTech Servers customer account using your own details. Creating an account is separate from purchasing a Website Builder plan.</w:t>
      </w:r>
    </w:p>
    <w:p>
      <w:hyperlink r:id="rId21">
        <w:r>
          <w:rPr>
            <w:color w:val="08736F"/>
            <w:u w:val="single"/>
            <w:sz w:val="22"/>
          </w:rPr>
          <w:t>Create your SaaSTech account</w:t>
        </w:r>
      </w:hyperlink>
    </w:p>
    <w:p>
      <w:pPr>
        <w:pStyle w:val="Heading1"/>
      </w:pPr>
      <w:r>
        <w:t>Choose your plan</w:t>
      </w:r>
    </w:p>
    <w:p>
      <w:r>
        <w:t>Open the secure shop to review the plan, subscription term and final total. Use the account connected to your purchase when you open your service.</w:t>
      </w:r>
    </w:p>
    <w:p>
      <w:hyperlink r:id="rId22">
        <w:r>
          <w:rPr>
            <w:color w:val="08736F"/>
            <w:u w:val="single"/>
            <w:sz w:val="22"/>
          </w:rPr>
          <w:t>View Website Builder plans</w:t>
        </w:r>
      </w:hyperlink>
    </w:p>
    <w:p>
      <w:pPr>
        <w:pStyle w:val="Heading1"/>
      </w:pPr>
      <w:r>
        <w:t>Build and check your pages</w:t>
      </w:r>
    </w:p>
    <w:p>
      <w:r>
        <w:t>Add the pages from this workbook. Transfer your approved wording, upload permission-cleared photos and review each page on desktop and mobile before publishing.</w:t>
      </w:r>
    </w:p>
    <w:p>
      <w:hyperlink r:id="rId18">
        <w:r>
          <w:rPr>
            <w:color w:val="08736F"/>
            <w:u w:val="single"/>
            <w:sz w:val="22"/>
          </w:rPr>
          <w:t>Return to the Website Builder guide</w:t>
        </w:r>
      </w:hyperlink>
    </w:p>
    <w:p>
      <w:pPr>
        <w:pStyle w:val="Heading1"/>
      </w:pPr>
      <w:r>
        <w:t>Using a printed workbook</w:t>
      </w:r>
    </w:p>
    <w:p>
      <w:r>
        <w:t>Type these short addresses into your browser. The account guide includes the Create My Account button.</w:t>
      </w:r>
    </w:p>
    <w:p>
      <w:hyperlink r:id="rId18">
        <w:r>
          <w:rPr>
            <w:color w:val="08736F"/>
            <w:u w:val="single"/>
            <w:sz w:val="20"/>
          </w:rPr>
          <w:t>www.saastech.net/products/website-builder</w:t>
        </w:r>
      </w:hyperlink>
    </w:p>
    <w:p>
      <w:hyperlink r:id="rId23">
        <w:r>
          <w:rPr>
            <w:color w:val="08736F"/>
            <w:u w:val="single"/>
            <w:sz w:val="20"/>
          </w:rPr>
          <w:t>www.saastech.net/create-account</w:t>
        </w:r>
      </w:hyperlink>
    </w:p>
    <w:p>
      <w:pPr>
        <w:spacing w:before="200"/>
      </w:pPr>
      <w:r>
        <w:rPr>
          <w:sz w:val="18"/>
        </w:rPr>
        <w:t>This workbook does not create an account, purchase a plan or publish your website. Keep passwords, payment details and confidential customer information out of your draft.</w:t>
      </w:r>
    </w:p>
    <w:sectPr w:rsidR="00FC693F" w:rsidRPr="0006063C" w:rsidSect="00034616">
      <w:footerReference w:type="default" r:id="rId9"/>
      <w:headerReference w:type="default" r:id="rId19"/>
      <w:footerReference w:type="first" r:id="rId20"/>
      <w:pgSz w:w="12240" w:h="15840"/>
      <w:pgMar w:top="936" w:right="1080" w:bottom="936" w:left="1080" w:header="317" w:footer="432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Insurance Brokers &amp; Brokerages website workbook</w:t>
      </w:r>
    </w:hyperlink>
    <w:r>
      <w:rPr>
        <w:sz w:val="16"/>
      </w:rPr>
      <w:t xml:space="preserve">   |  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hyperlink r:id="rId1">
      <w:r>
        <w:rPr>
          <w:color w:val="08736F"/>
          <w:u w:val="single"/>
          <w:sz w:val="18"/>
        </w:rPr>
        <w:t>www.saastech.net</w:t>
      </w:r>
    </w:hyperlink>
    <w:r>
      <w:rPr>
        <w:sz w:val="16"/>
      </w:rPr>
      <w:t xml:space="preserve">   |   </w:t>
    </w:r>
    <w:hyperlink r:id="rId2">
      <w:r>
        <w:rPr>
          <w:sz w:val="16"/>
        </w:rPr>
        <w:t xml:space="preserve">Insurance Brokers &amp; Brokerages website workbook</w:t>
      </w:r>
    </w:hyperlink>
    <w:r>
      <w:rPr>
        <w:sz w:val="16"/>
      </w:rPr>
      <w:t xml:space="preserve">   |   </w:t>
    </w:r>
    <w:fldSimple w:instr="PAGE"/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  <w:r>
      <w:rPr>
        <w:b/>
        <w:color w:val="08736F"/>
        <w:sz w:val="18"/>
      </w:rPr>
      <w:t>SaaSTech Servers</w:t>
    </w:r>
    <w:r>
      <w:rPr>
        <w:color w:val="000000"/>
        <w:sz w:val="16"/>
      </w:rPr>
      <w:t xml:space="preserve">   /   INSURANCE BROKERS &amp; BROKERAGES WEBSITE WORKSHOP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4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40" w:line="254" w:lineRule="auto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4" w:lineRule="auto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80" w:line="254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Relationship Id="rId11" Type="http://schemas.openxmlformats.org/officeDocument/2006/relationships/image" Target="media/image2-privacy.png"/><Relationship Id="rId12" Type="http://schemas.openxmlformats.org/officeDocument/2006/relationships/image" Target="media/image3-privacy.png"/><Relationship Id="rId13" Type="http://schemas.openxmlformats.org/officeDocument/2006/relationships/image" Target="media/image4-privacy.png"/><Relationship Id="rId14" Type="http://schemas.openxmlformats.org/officeDocument/2006/relationships/image" Target="media/image5-privacy.png"/><Relationship Id="rId15" Type="http://schemas.openxmlformats.org/officeDocument/2006/relationships/image" Target="media/image6-privacy.png"/><Relationship Id="rId16" Type="http://schemas.openxmlformats.org/officeDocument/2006/relationships/image" Target="media/image7-privacy.png"/><Relationship Id="rId17" Type="http://schemas.openxmlformats.org/officeDocument/2006/relationships/image" Target="media/image8.png"/><Relationship Id="rId18" Type="http://schemas.openxmlformats.org/officeDocument/2006/relationships/hyperlink" Target="https://www.saastech.net/products/website-builder" TargetMode="External"/><Relationship Id="rId19" Type="http://schemas.openxmlformats.org/officeDocument/2006/relationships/header" Target="header1.xml"/><Relationship Id="rId20" Type="http://schemas.openxmlformats.org/officeDocument/2006/relationships/footer" Target="footer2.xml"/><Relationship Id="rId21" Type="http://schemas.openxmlformats.org/officeDocument/2006/relationships/hyperlink" Target="https://sso.secureserver.net/account/create?app=account&amp;path=%2F&amp;plid=115853&amp;prog_id=initech&amp;realm=idp" TargetMode="External"/><Relationship Id="rId22" Type="http://schemas.openxmlformats.org/officeDocument/2006/relationships/hyperlink" Target="https://shop.saastech.net/products/website-builder" TargetMode="External"/><Relationship Id="rId23" Type="http://schemas.openxmlformats.org/officeDocument/2006/relationships/hyperlink" Target="https://www.saastech.net/create-account" TargetMode="External"/><Relationship Id="rId24" Type="http://schemas.openxmlformats.org/officeDocument/2006/relationships/image" Target="media/image9.png"/><Relationship Id="rId25" Type="http://schemas.openxmlformats.org/officeDocument/2006/relationships/image" Target="media/image10.png"/><Relationship Id="rId26" Type="http://schemas.openxmlformats.org/officeDocument/2006/relationships/image" Target="media/image11.png"/><Relationship Id="rId27" Type="http://schemas.openxmlformats.org/officeDocument/2006/relationships/image" Target="media/image12.png"/><Relationship Id="rId28" Type="http://schemas.openxmlformats.org/officeDocument/2006/relationships/image" Target="media/image13.png"/><Relationship Id="rId29" Type="http://schemas.openxmlformats.org/officeDocument/2006/relationships/image" Target="media/image14.png"/><Relationship Id="rId30" Type="http://schemas.openxmlformats.org/officeDocument/2006/relationships/image" Target="media/image15.png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insurance-brokerages" TargetMode="External"/></Relationships>
</file>

<file path=word/_rels/footer2.xml.rels><?xml version='1.0' encoding='UTF-8' standalone='yes'?>
<Relationships xmlns="http://schemas.openxmlformats.org/package/2006/relationships"><Relationship Id="rId1" Type="http://schemas.openxmlformats.org/officeDocument/2006/relationships/hyperlink" Target="https://www.saastech.net" TargetMode="External"/><Relationship Id="rId2" Type="http://schemas.openxmlformats.org/officeDocument/2006/relationships/hyperlink" Target="https://www.saastech.net/industry/insurance-brokerag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Insurance Brokers &amp; Brokerages Website Workbook</dc:title>
  <dc:subject>SaaSTech Servers website planning workshop for Insurance Brokers &amp; Brokerages</dc:subject>
  <dc:creator>SaaSTech Servers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