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Horse Ranches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Meadow Horse Ranch is a fictional teaching example, not a live service.</w:t>
      </w:r>
    </w:p>
    <w:p>
      <w:r>
        <w:drawing>
          <wp:inline xmlns:a="http://schemas.openxmlformats.org/drawingml/2006/main" xmlns:pic="http://schemas.openxmlformats.org/drawingml/2006/picture">
            <wp:extent cx="3474720" cy="1248969"/>
            <wp:docPr id="3" name="Picture 3"/>
            <wp:cNvGraphicFramePr>
              <a:graphicFrameLocks noChangeAspect="1"/>
            </wp:cNvGraphicFramePr>
            <a:graphic>
              <a:graphicData uri="http://schemas.openxmlformats.org/drawingml/2006/picture">
                <pic:pic>
                  <pic:nvPicPr>
                    <pic:cNvPr id="0" name="horse-ranches-logo-v2-dark.png"/>
                    <pic:cNvPicPr/>
                  </pic:nvPicPr>
                  <pic:blipFill>
                    <a:blip r:embed="rId14"/>
                    <a:stretch>
                      <a:fillRect/>
                    </a:stretch>
                  </pic:blipFill>
                  <pic:spPr>
                    <a:xfrm>
                      <a:off x="0" y="0"/>
                      <a:ext cx="3474720" cy="1248969"/>
                    </a:xfrm>
                    <a:prstGeom prst="rect"/>
                  </pic:spPr>
                </pic:pic>
              </a:graphicData>
            </a:graphic>
          </wp:inline>
        </w:drawing>
      </w:r>
    </w:p>
    <w:p>
      <w:r>
        <w:rPr>
          <w:rFonts w:ascii="Aptos" w:hAnsi="Aptos"/>
          <w:b/>
          <w:color w:val="087B7A"/>
        </w:rPr>
        <w:t xml:space="preserve">□  </w:t>
      </w:r>
      <w:r>
        <w:t>Ask about a ranch service or arrange a confirmed visit</w:t>
      </w:r>
    </w:p>
    <w:p>
      <w:r>
        <w:rPr>
          <w:rFonts w:ascii="Aptos" w:hAnsi="Aptos"/>
          <w:b/>
          <w:color w:val="087B7A"/>
        </w:rPr>
        <w:t xml:space="preserve">□  </w:t>
      </w:r>
      <w:r>
        <w:t>Verified business identity and current contact information</w:t>
      </w:r>
    </w:p>
    <w:p>
      <w:r>
        <w:rPr>
          <w:rFonts w:ascii="Aptos" w:hAnsi="Aptos"/>
          <w:b/>
          <w:color w:val="087B7A"/>
        </w:rPr>
        <w:t xml:space="preserve">□  </w:t>
      </w:r>
      <w:r>
        <w:t>Clear request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476688"/>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Discover the ranch. Confirm the right next step.</w:t>
      </w:r>
    </w:p>
    <w:p>
      <w:r>
        <w:t>Explore the ranch, learn how enquiries work, and confirm arrangements before any visit.</w:t>
      </w:r>
    </w:p>
    <w:p>
      <w:r>
        <w:t>Prairie Meadow Horse Ranch is a fictional website example. A real operator would verify services, facilities, animal details and visitor instructions before sharing them. Contact the team for current information and wait for confirmation before any visit.</w:t>
      </w:r>
    </w:p>
    <w:p>
      <w:r>
        <w:t>Suggested button: Learn More</w:t>
      </w:r>
    </w:p>
    <w:p>
      <w:pPr>
        <w:pStyle w:val="Heading2"/>
      </w:pPr>
      <w:r>
        <w:t>Website advice</w:t>
      </w:r>
    </w:p>
    <w:p>
      <w:r>
        <w:t>Present only the ranch services actually offered, with distinct pages for the operation, enquiries and visiting. Keep instruction, boarding, sale and event claims verified and clearly separated.</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Ranch Services</w:t>
      </w:r>
    </w:p>
    <w:p>
      <w:r>
        <w:t>Give this page one clear job in the customer journey.</w:t>
      </w:r>
    </w:p>
    <w:p>
      <w:pPr>
        <w:jc w:val="center"/>
      </w:pPr>
      <w:r>
        <w:drawing>
          <wp:inline xmlns:a="http://schemas.openxmlformats.org/drawingml/2006/main" xmlns:pic="http://schemas.openxmlformats.org/drawingml/2006/picture">
            <wp:extent cx="3566160" cy="2476688"/>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Ranch services, clearly explained</w:t>
      </w:r>
    </w:p>
    <w:p>
      <w:r>
        <w:t>Ask about the ranch services that interest you. The operator will confirm what is offered and whether it suits your needs.</w:t>
      </w:r>
    </w:p>
    <w:p>
      <w:r>
        <w:t>Share general questions and preferred timing. Details about people or horses can be discussed privately with the team. Wait for a direct response before planning a visit, service or reservation.</w:t>
      </w:r>
    </w:p>
    <w:p>
      <w:r>
        <w:t>Suggested button: Contact the team</w:t>
      </w:r>
    </w:p>
    <w:p>
      <w:pPr>
        <w:pStyle w:val="Heading2"/>
      </w:pPr>
      <w:r>
        <w:t>Website advice</w:t>
      </w:r>
    </w:p>
    <w:p>
      <w:r>
        <w:t>Separate boarding, lessons, training or other services only where offered. Explain who handles suitability questions without promising acceptance.</w:t>
      </w:r>
    </w:p>
    <w:p>
      <w:r>
        <w:br w:type="page"/>
      </w:r>
    </w:p>
    <w:p>
      <w:pPr>
        <w:pStyle w:val="Title"/>
      </w:pPr>
      <w:r>
        <w:t>Your draft: Ranch Services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Horses &amp; Facilities</w:t>
      </w:r>
    </w:p>
    <w:p>
      <w:r>
        <w:t>Give this page one clear job in the customer journey.</w:t>
      </w:r>
    </w:p>
    <w:p>
      <w:pPr>
        <w:jc w:val="center"/>
      </w:pPr>
      <w:r>
        <w:drawing>
          <wp:inline xmlns:a="http://schemas.openxmlformats.org/drawingml/2006/main" xmlns:pic="http://schemas.openxmlformats.org/drawingml/2006/picture">
            <wp:extent cx="3566160" cy="2476688"/>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Horses and facilities, shown honestly</w:t>
      </w:r>
    </w:p>
    <w:p>
      <w:r>
        <w:t>Explore the ranch setting in these photographs. Staff can explain which facilities, horses or spaces relate to your enquiry.</w:t>
      </w:r>
    </w:p>
    <w:p>
      <w:r>
        <w:t>Availability, suitability and animal details must be confirmed directly; a photograph does not promise a service or opening. Please arrange any visit with the team before arriving.</w:t>
      </w:r>
    </w:p>
    <w:p>
      <w:r>
        <w:t>Suggested button: Arrange a confirmed visit</w:t>
      </w:r>
    </w:p>
    <w:p>
      <w:pPr>
        <w:pStyle w:val="Heading2"/>
      </w:pPr>
      <w:r>
        <w:t>Website advice</w:t>
      </w:r>
    </w:p>
    <w:p>
      <w:r>
        <w:t>Use distinct, permission-cleared photographs and verified descriptions. Do not invent animal histories, capacities or available spaces.</w:t>
      </w:r>
    </w:p>
    <w:p>
      <w:r>
        <w:br w:type="page"/>
      </w:r>
    </w:p>
    <w:p>
      <w:pPr>
        <w:pStyle w:val="Title"/>
      </w:pPr>
      <w:r>
        <w:t>Your draft: Horses &amp; Facilities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How Enquiries Work</w:t>
      </w:r>
    </w:p>
    <w:p>
      <w:r>
        <w:t>Give this page one clear job in the customer journey.</w:t>
      </w:r>
    </w:p>
    <w:p>
      <w:pPr>
        <w:jc w:val="center"/>
      </w:pPr>
      <w:r>
        <w:drawing>
          <wp:inline xmlns:a="http://schemas.openxmlformats.org/drawingml/2006/main" xmlns:pic="http://schemas.openxmlformats.org/drawingml/2006/picture">
            <wp:extent cx="3566160" cy="2476688"/>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How a ranch enquiry becomes a confirmed plan</w:t>
      </w:r>
    </w:p>
    <w:p>
      <w:r>
        <w:t>Start with the service or visit you want to ask about and a general idea of your preferred timing.</w:t>
      </w:r>
    </w:p>
    <w:p>
      <w:r>
        <w:t>The ranch reviews your question and explains what details it needs through a suitable private channel. Wait for the operator to confirm arrangements before visiting or assuming a service is booked.</w:t>
      </w:r>
    </w:p>
    <w:p>
      <w:r>
        <w:t>Suggested button: Ask about the next step</w:t>
      </w:r>
    </w:p>
    <w:p>
      <w:pPr>
        <w:pStyle w:val="Heading2"/>
      </w:pPr>
      <w:r>
        <w:t>Website advice</w:t>
      </w:r>
    </w:p>
    <w:p>
      <w:r>
        <w:t>Explain initial contact, operator review, visit arrangements and written confirmation. Keep participant and animal records private.</w:t>
      </w:r>
    </w:p>
    <w:p>
      <w:r>
        <w:br w:type="page"/>
      </w:r>
    </w:p>
    <w:p>
      <w:pPr>
        <w:pStyle w:val="Title"/>
      </w:pPr>
      <w:r>
        <w:t>Your draft: How Enquiries Work</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&amp; Visiting</w:t>
      </w:r>
    </w:p>
    <w:p>
      <w:r>
        <w:t>Give this page one clear job in the customer journey.</w:t>
      </w:r>
    </w:p>
    <w:p>
      <w:pPr>
        <w:jc w:val="center"/>
      </w:pPr>
      <w:r>
        <w:drawing>
          <wp:inline xmlns:a="http://schemas.openxmlformats.org/drawingml/2006/main" xmlns:pic="http://schemas.openxmlformats.org/drawingml/2006/picture">
            <wp:extent cx="3566160" cy="2476688"/>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About the ranch and visiting safely</w:t>
      </w:r>
    </w:p>
    <w:p>
      <w:r>
        <w:t>Prairie Meadow is a fictional example of how a ranch can introduce its team and setting. A real operator should publish only verified experience and approved photographs.</w:t>
      </w:r>
    </w:p>
    <w:p>
      <w:r>
        <w:t>Contact the ranch before visiting. The team can provide current access, timing and arrival instructions directly. Please do not enter working areas or approach animals until the operator confirms what is permitted.</w:t>
      </w:r>
    </w:p>
    <w:p>
      <w:r>
        <w:t>Suggested button: Confirm visit arrangements</w:t>
      </w:r>
    </w:p>
    <w:p>
      <w:pPr>
        <w:pStyle w:val="Heading2"/>
      </w:pPr>
      <w:r>
        <w:t>Website advice</w:t>
      </w:r>
    </w:p>
    <w:p>
      <w:r>
        <w:t>Introduce the actual team and approved visitor information. Publish only verified experience and safe, operator-approved arrival directions.</w:t>
      </w:r>
    </w:p>
    <w:p>
      <w:r>
        <w:br w:type="page"/>
      </w:r>
    </w:p>
    <w:p>
      <w:pPr>
        <w:pStyle w:val="Title"/>
      </w:pPr>
      <w:r>
        <w:t>Your draft: About &amp; Visiting</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Contact &amp; Enquiries</w:t>
      </w:r>
    </w:p>
    <w:p>
      <w:r>
        <w:t>Give this page one clear job in the customer journey.</w:t>
      </w:r>
    </w:p>
    <w:p>
      <w:pPr>
        <w:jc w:val="center"/>
      </w:pPr>
      <w:r>
        <w:drawing>
          <wp:inline xmlns:a="http://schemas.openxmlformats.org/drawingml/2006/main" xmlns:pic="http://schemas.openxmlformats.org/drawingml/2006/picture">
            <wp:extent cx="3566160" cy="2476688"/>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Contact &amp; Enquiries</w:t>
      </w:r>
    </w:p>
    <w:p>
      <w:r>
        <w:t>Tell us the topic you want to discuss and how you prefer to be contacted.</w:t>
      </w:r>
    </w:p>
    <w:p>
      <w:r>
        <w:t>The team reviews a general enquiry and explains the next step. No booking, service or acceptance is confirmed by this fictional example.</w:t>
      </w:r>
    </w:p>
    <w:p>
      <w:r>
        <w:t>Suggested button: Contact the team</w:t>
      </w:r>
    </w:p>
    <w:p>
      <w:pPr>
        <w:pStyle w:val="Heading2"/>
      </w:pPr>
      <w:r>
        <w:t>Website advice</w:t>
      </w:r>
    </w:p>
    <w:p>
      <w:r>
        <w:t>Give the verified address, hours and correct contact path. Collect only the minimum information needed for a first response; make confirmation requirements clear.</w:t>
      </w:r>
    </w:p>
    <w:p>
      <w:r>
        <w:br w:type="page"/>
      </w:r>
    </w:p>
    <w:p>
      <w:pPr>
        <w:pStyle w:val="Title"/>
      </w:pPr>
      <w:r>
        <w:t>Your draft: Contact &amp;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This fictional demonstration offers no horses, boarding, lessons or rides. Qualified operators must approve suitability, animal-welfare, access and safety information before launch; this is not riding or veterinary advice.</w:t>
      </w:r>
    </w:p>
    <w:p>
      <w:r>
        <w:rPr>
          <w:rFonts w:ascii="Aptos" w:hAnsi="Aptos"/>
          <w:b/>
          <w:color w:val="087B7A"/>
        </w:rPr>
        <w:t xml:space="preserve">□  </w:t>
      </w:r>
      <w:r>
        <w:t>Verify contact routes, hours, location and every offered service.</w:t>
      </w:r>
    </w:p>
    <w:p>
      <w:r>
        <w:rPr>
          <w:rFonts w:ascii="Aptos" w:hAnsi="Aptos"/>
          <w:b/>
          <w:color w:val="087B7A"/>
        </w:rPr>
        <w:t xml:space="preserve">□  </w:t>
      </w:r>
      <w:r>
        <w:t>Remove invented prices, claims, testimonials and availability.</w:t>
      </w:r>
    </w:p>
    <w:p>
      <w:r>
        <w:rPr>
          <w:rFonts w:ascii="Aptos" w:hAnsi="Aptos"/>
          <w:b/>
          <w:color w:val="087B7A"/>
        </w:rPr>
        <w:t xml:space="preserve">□  </w:t>
      </w:r>
      <w:r>
        <w:t>Keep sensitive records and payment details out of ordinary public forms.</w:t>
      </w:r>
    </w:p>
    <w:p>
      <w:r>
        <w:rPr>
          <w:rFonts w:ascii="Aptos" w:hAnsi="Aptos"/>
          <w:b/>
          <w:color w:val="087B7A"/>
        </w:rPr>
        <w:t xml:space="preserve">□  </w:t>
      </w:r>
      <w:r>
        <w:t>Check all image permissions, downloads and page links on a phone.</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Horse Ranches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horse-ranc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Horse Ranches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