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8" name="Picture 8" descr="SaaSTech Servers logo"/>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Consultants &amp; Advisors</w:t>
        <w:br/>
        <w:t>Website workbook</w:t>
      </w:r>
    </w:p>
    <w:p>
      <w:pPr>
        <w:spacing w:after="360"/>
      </w:pPr>
      <w:r>
        <w:t>Plan a clear website for consultants &amp; advisors.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9" name="Picture 9" descr="Recommended website pages: Home, Services, Results and case studies, About, Book a call"/>
            <wp:cNvGraphicFramePr>
              <a:graphicFrameLocks noChangeAspect="1"/>
            </wp:cNvGraphicFramePr>
            <a:graphic>
              <a:graphicData uri="http://schemas.openxmlformats.org/drawingml/2006/picture">
                <pic:pic>
                  <pic:nvPicPr>
                    <pic:cNvPr id="0" name="page-map.png"/>
                    <pic:cNvPicPr/>
                  </pic:nvPicPr>
                  <pic:blipFill>
                    <a:blip r:embed="rId23"/>
                    <a:stretch>
                      <a:fillRect/>
                    </a:stretch>
                  </pic:blipFill>
                  <pic:spPr>
                    <a:xfrm>
                      <a:off x="0" y="0"/>
                      <a:ext cx="6400800" cy="2667000"/>
                    </a:xfrm>
                    <a:prstGeom prst="rect"/>
                  </pic:spPr>
                </pic:pic>
              </a:graphicData>
            </a:graphic>
          </wp:inline>
        </w:drawing>
      </w:r>
    </w:p>
    <w:p>
      <w:pPr>
        <w:pStyle w:val="Heading1"/>
      </w:pPr>
      <w:r>
        <w:t>Inside this workbook</w:t>
      </w:r>
    </w:p>
    <w:p>
      <w:r>
        <w:t>Five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Northline Strategy Group</w:t>
      </w:r>
    </w:p>
    <w:p>
      <w:r>
        <w:br w:type="page"/>
      </w:r>
    </w:p>
    <w:p>
      <w:pPr>
        <w:spacing w:after="0" w:line="20" w:lineRule="exact"/>
      </w:pPr>
    </w:p>
    <w:p>
      <w:pPr>
        <w:spacing w:after="100"/>
      </w:pPr>
      <w:r>
        <w:rPr>
          <w:b/>
          <w:color w:val="08736F"/>
          <w:sz w:val="18"/>
        </w:rPr>
        <w:t>CONSULTANTS &amp; ADVISORS</w:t>
      </w:r>
    </w:p>
    <w:p>
      <w:pPr>
        <w:pStyle w:val="Title"/>
      </w:pPr>
      <w:r>
        <w:t>Your website brief</w:t>
      </w:r>
    </w:p>
    <w:p>
      <w:r>
        <w:t>A SaaSTech Servers workshop for consultants &amp; advisors. Plan your website, learn from the Northline Strategy Group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0" name="Picture 10"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Name the audience, problem, outcome, and discovery-call action.</w:t>
      </w:r>
    </w:p>
    <w:p>
      <w:pPr>
        <w:spacing w:after="100"/>
      </w:pPr>
      <w:r>
        <w:drawing>
          <wp:inline xmlns:a="http://schemas.openxmlformats.org/drawingml/2006/main" xmlns:pic="http://schemas.openxmlformats.org/drawingml/2006/picture">
            <wp:extent cx="5364382" cy="3217789"/>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northline-home-final.png" descr="Privacy-cropped excerpt from the retained fictional demonstration; not a new Builder capture."/>
                    <pic:cNvPicPr/>
                  </pic:nvPicPr>
                  <pic:blipFill>
                    <a:blip r:embed="rId11"/>
                    <a:stretch>
                      <a:fillRect/>
                    </a:stretch>
                  </pic:blipFill>
                  <pic:spPr>
                    <a:xfrm>
                      <a:off x="0" y="0"/>
                      <a:ext cx="5364382" cy="3217789"/>
                    </a:xfrm>
                    <a:prstGeom prst="rect"/>
                  </pic:spPr>
                </pic:pic>
              </a:graphicData>
            </a:graphic>
          </wp:inline>
        </w:drawing>
      </w:r>
    </w:p>
    <w:p>
      <w:r>
        <w:rPr>
          <w:sz w:val="18"/>
        </w:rPr>
        <w:t xml:space="preserve">Northline Strategy Group example  |  </w:t>
      </w:r>
      <w:hyperlink r:id="rId17">
        <w:r>
          <w:rPr>
            <w:color w:val="08736F"/>
            <w:u w:val="single"/>
            <w:sz w:val="18"/>
          </w:rPr>
          <w:t>Explore SaaSTech Website Builder</w:t>
        </w:r>
      </w:hyperlink>
    </w:p>
    <w:p>
      <w:pPr>
        <w:pStyle w:val="Heading1"/>
      </w:pPr>
      <w:r>
        <w:t>Sample wording to adapt</w:t>
      </w:r>
    </w:p>
    <w:p>
      <w:r>
        <w:rPr>
          <w:b/>
          <w:sz w:val="24"/>
        </w:rPr>
        <w:t>A useful next step for your business</w:t>
      </w:r>
    </w:p>
    <w:p>
      <w:r>
        <w:rPr>
          <w:b w:val="0"/>
        </w:rPr>
        <w:t>Start with the decision, operational challenge or growth question you want to address. We will discuss fit, the work involved and a practical next step before proposing an engagement.</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2" name="Picture 12"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Services</w:t>
      </w:r>
    </w:p>
    <w:p>
      <w:pPr>
        <w:pStyle w:val="Heading1"/>
      </w:pPr>
      <w:r>
        <w:t>The job of this page</w:t>
      </w:r>
    </w:p>
    <w:p>
      <w:r>
        <w:rPr>
          <w:b w:val="0"/>
        </w:rPr>
        <w:t>Package the work into understandable engagements rather than a long list of capabilities.</w:t>
      </w:r>
    </w:p>
    <w:p>
      <w:pPr>
        <w:spacing w:after="100"/>
      </w:pPr>
      <w:r>
        <w:drawing>
          <wp:inline xmlns:a="http://schemas.openxmlformats.org/drawingml/2006/main" xmlns:pic="http://schemas.openxmlformats.org/drawingml/2006/picture">
            <wp:extent cx="5364382" cy="3217789"/>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northline-advisory-services-final.png" descr="Privacy-cropped excerpt from the retained fictional demonstration; not a new Builder capture."/>
                    <pic:cNvPicPr/>
                  </pic:nvPicPr>
                  <pic:blipFill>
                    <a:blip r:embed="rId12"/>
                    <a:stretch>
                      <a:fillRect/>
                    </a:stretch>
                  </pic:blipFill>
                  <pic:spPr>
                    <a:xfrm>
                      <a:off x="0" y="0"/>
                      <a:ext cx="5364382" cy="3217789"/>
                    </a:xfrm>
                    <a:prstGeom prst="rect"/>
                  </pic:spPr>
                </pic:pic>
              </a:graphicData>
            </a:graphic>
          </wp:inline>
        </w:drawing>
      </w:r>
    </w:p>
    <w:p>
      <w:r>
        <w:rPr>
          <w:sz w:val="18"/>
        </w:rPr>
        <w:t xml:space="preserve">Northline Strategy Group example  |  </w:t>
      </w:r>
      <w:hyperlink r:id="rId17">
        <w:r>
          <w:rPr>
            <w:color w:val="08736F"/>
            <w:u w:val="single"/>
            <w:sz w:val="18"/>
          </w:rPr>
          <w:t>Explore SaaSTech Website Builder</w:t>
        </w:r>
      </w:hyperlink>
    </w:p>
    <w:p>
      <w:pPr>
        <w:pStyle w:val="Heading1"/>
      </w:pPr>
      <w:r>
        <w:t>Sample wording to adapt</w:t>
      </w:r>
    </w:p>
    <w:p>
      <w:r>
        <w:rPr>
          <w:b/>
          <w:sz w:val="24"/>
        </w:rPr>
        <w:t>Choose the support that fits the question</w:t>
      </w:r>
    </w:p>
    <w:p>
      <w:r>
        <w:rPr>
          <w:b w:val="0"/>
        </w:rPr>
        <w:t>Explore strategy planning, operations improvement and implementation support. A first conversation clarifies the problem, available information and expected deliverables. Scope and responsibilities are agreed before work begins.</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3" name="Picture 13"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4" name="Picture 14" descr="Page plan with Results and case studies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Results and case studies</w:t>
      </w:r>
    </w:p>
    <w:p>
      <w:pPr>
        <w:pStyle w:val="Heading1"/>
      </w:pPr>
      <w:r>
        <w:t>The job of this page</w:t>
      </w:r>
    </w:p>
    <w:p>
      <w:r>
        <w:rPr>
          <w:b w:val="0"/>
        </w:rPr>
        <w:t>Show context, approach, and measurable results with permission.</w:t>
      </w:r>
    </w:p>
    <w:p>
      <w:pPr>
        <w:spacing w:after="100"/>
      </w:pPr>
      <w:r>
        <w:drawing>
          <wp:inline xmlns:a="http://schemas.openxmlformats.org/drawingml/2006/main" xmlns:pic="http://schemas.openxmlformats.org/drawingml/2006/picture">
            <wp:extent cx="5364382" cy="3217789"/>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northline-results-case-studies-final.png" descr="Privacy-cropped excerpt from the retained fictional demonstration; not a new Builder capture."/>
                    <pic:cNvPicPr/>
                  </pic:nvPicPr>
                  <pic:blipFill>
                    <a:blip r:embed="rId13"/>
                    <a:stretch>
                      <a:fillRect/>
                    </a:stretch>
                  </pic:blipFill>
                  <pic:spPr>
                    <a:xfrm>
                      <a:off x="0" y="0"/>
                      <a:ext cx="5364382" cy="3217789"/>
                    </a:xfrm>
                    <a:prstGeom prst="rect"/>
                  </pic:spPr>
                </pic:pic>
              </a:graphicData>
            </a:graphic>
          </wp:inline>
        </w:drawing>
      </w:r>
    </w:p>
    <w:p>
      <w:r>
        <w:rPr>
          <w:sz w:val="18"/>
        </w:rPr>
        <w:t xml:space="preserve">Northline Strategy Group example  |  </w:t>
      </w:r>
      <w:hyperlink r:id="rId17">
        <w:r>
          <w:rPr>
            <w:color w:val="08736F"/>
            <w:u w:val="single"/>
            <w:sz w:val="18"/>
          </w:rPr>
          <w:t>Explore SaaSTech Website Builder</w:t>
        </w:r>
      </w:hyperlink>
    </w:p>
    <w:p>
      <w:pPr>
        <w:pStyle w:val="Heading1"/>
      </w:pPr>
      <w:r>
        <w:t>Sample wording to adapt</w:t>
      </w:r>
    </w:p>
    <w:p>
      <w:r>
        <w:rPr>
          <w:b/>
          <w:sz w:val="24"/>
        </w:rPr>
        <w:t>Results with the context that matters</w:t>
      </w:r>
    </w:p>
    <w:p>
      <w:r>
        <w:rPr>
          <w:b w:val="0"/>
        </w:rPr>
        <w:t>A useful case study explains the starting situation, work completed and evidence of change. Client names, figures and quotations appear only with permission. Illustrative examples are not claims of completed client work.</w:t>
      </w:r>
    </w:p>
    <w:p>
      <w:pPr>
        <w:pStyle w:val="Heading1"/>
      </w:pPr>
      <w:r>
        <w:t>Pause and plan</w:t>
      </w:r>
    </w:p>
    <w:p>
      <w:r>
        <w:rPr>
          <w:b w:val="0"/>
          <w:sz w:val="20"/>
        </w:rPr>
        <w:t>Which examples best support this page? Explain the context, your contribution and the permissions or credits needed. Label illustrative work and distinguish it from genuine completed projects or customer results.</w:t>
      </w:r>
    </w:p>
    <w:p>
      <w:r>
        <w:br w:type="page"/>
      </w:r>
    </w:p>
    <w:p>
      <w:pPr>
        <w:spacing w:after="160"/>
      </w:pPr>
      <w:r>
        <w:drawing>
          <wp:inline xmlns:a="http://schemas.openxmlformats.org/drawingml/2006/main" xmlns:pic="http://schemas.openxmlformats.org/drawingml/2006/picture">
            <wp:extent cx="6400800" cy="746760"/>
            <wp:docPr id="15" name="Picture 15" descr="Page plan with Results and case studies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Results and case studies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Examples captions context and evidence to include</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6" name="Picture 16" descr="Page plan with About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About</w:t>
      </w:r>
    </w:p>
    <w:p>
      <w:pPr>
        <w:pStyle w:val="Heading1"/>
      </w:pPr>
      <w:r>
        <w:t>The job of this page</w:t>
      </w:r>
    </w:p>
    <w:p>
      <w:r>
        <w:rPr>
          <w:b w:val="0"/>
        </w:rPr>
        <w:t>Connect relevant experience and point of view to the buyer's needs.</w:t>
      </w:r>
    </w:p>
    <w:p>
      <w:pPr>
        <w:spacing w:after="100"/>
      </w:pPr>
      <w:r>
        <w:drawing>
          <wp:inline xmlns:a="http://schemas.openxmlformats.org/drawingml/2006/main" xmlns:pic="http://schemas.openxmlformats.org/drawingml/2006/picture">
            <wp:extent cx="5364382" cy="3217789"/>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northline-about-final.png" descr="Privacy-cropped excerpt from the retained fictional demonstration; not a new Builder capture."/>
                    <pic:cNvPicPr/>
                  </pic:nvPicPr>
                  <pic:blipFill>
                    <a:blip r:embed="rId14"/>
                    <a:stretch>
                      <a:fillRect/>
                    </a:stretch>
                  </pic:blipFill>
                  <pic:spPr>
                    <a:xfrm>
                      <a:off x="0" y="0"/>
                      <a:ext cx="5364382" cy="3217789"/>
                    </a:xfrm>
                    <a:prstGeom prst="rect"/>
                  </pic:spPr>
                </pic:pic>
              </a:graphicData>
            </a:graphic>
          </wp:inline>
        </w:drawing>
      </w:r>
    </w:p>
    <w:p>
      <w:r>
        <w:rPr>
          <w:sz w:val="18"/>
        </w:rPr>
        <w:t xml:space="preserve">Northline Strategy Group example  |  </w:t>
      </w:r>
      <w:hyperlink r:id="rId17">
        <w:r>
          <w:rPr>
            <w:color w:val="08736F"/>
            <w:u w:val="single"/>
            <w:sz w:val="18"/>
          </w:rPr>
          <w:t>Explore SaaSTech Website Builder</w:t>
        </w:r>
      </w:hyperlink>
    </w:p>
    <w:p>
      <w:pPr>
        <w:pStyle w:val="Heading1"/>
      </w:pPr>
      <w:r>
        <w:t>Sample wording to adapt</w:t>
      </w:r>
    </w:p>
    <w:p>
      <w:r>
        <w:rPr>
          <w:b/>
          <w:sz w:val="24"/>
        </w:rPr>
        <w:t>How we approach a brief</w:t>
      </w:r>
    </w:p>
    <w:p>
      <w:r>
        <w:rPr>
          <w:b w:val="0"/>
        </w:rPr>
        <w:t>We start by clarifying the question and listening to the people involved. Then we agree a scope, responsibilities and review points. Ask about relevant experience and the people who would work with your team.</w:t>
      </w:r>
    </w:p>
    <w:p>
      <w:pPr>
        <w:pStyle w:val="Heading1"/>
      </w:pPr>
      <w:r>
        <w:t>Pause and plan</w:t>
      </w:r>
    </w:p>
    <w:p>
      <w:r>
        <w:rPr>
          <w:b w:val="0"/>
          <w:sz w:val="20"/>
        </w:rPr>
        <w:t>Which names, roles and qualifications can you verify? What would help a visitor feel comfortable contacting you? Obtain permission for portraits and describe actual experience without unsupported claims.</w:t>
      </w:r>
    </w:p>
    <w:p>
      <w:r>
        <w:br w:type="page"/>
      </w:r>
    </w:p>
    <w:p>
      <w:pPr>
        <w:spacing w:after="160"/>
      </w:pPr>
      <w:r>
        <w:drawing>
          <wp:inline xmlns:a="http://schemas.openxmlformats.org/drawingml/2006/main" xmlns:pic="http://schemas.openxmlformats.org/drawingml/2006/picture">
            <wp:extent cx="6400800" cy="746760"/>
            <wp:docPr id="17" name="Picture 17" descr="Page plan with About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About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People roles approach and verified credentials to introduce</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8" name="Picture 18" descr="Page plan with Book a call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Book a call</w:t>
      </w:r>
    </w:p>
    <w:p>
      <w:pPr>
        <w:pStyle w:val="Heading1"/>
      </w:pPr>
      <w:r>
        <w:t>The job of this page</w:t>
      </w:r>
    </w:p>
    <w:p>
      <w:r>
        <w:rPr>
          <w:b w:val="0"/>
        </w:rPr>
        <w:t>Ask a few fit questions and set expectations for the introductory conversation.</w:t>
      </w:r>
    </w:p>
    <w:p>
      <w:pPr>
        <w:spacing w:after="100"/>
      </w:pPr>
      <w:r>
        <w:drawing>
          <wp:inline xmlns:a="http://schemas.openxmlformats.org/drawingml/2006/main" xmlns:pic="http://schemas.openxmlformats.org/drawingml/2006/picture">
            <wp:extent cx="5364382" cy="3217789"/>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northline-book-a-call-final.png" descr="Privacy-cropped excerpt from the retained fictional demonstration; not a new Builder capture."/>
                    <pic:cNvPicPr/>
                  </pic:nvPicPr>
                  <pic:blipFill>
                    <a:blip r:embed="rId15"/>
                    <a:stretch>
                      <a:fillRect/>
                    </a:stretch>
                  </pic:blipFill>
                  <pic:spPr>
                    <a:xfrm>
                      <a:off x="0" y="0"/>
                      <a:ext cx="5364382" cy="3217789"/>
                    </a:xfrm>
                    <a:prstGeom prst="rect"/>
                  </pic:spPr>
                </pic:pic>
              </a:graphicData>
            </a:graphic>
          </wp:inline>
        </w:drawing>
      </w:r>
    </w:p>
    <w:p>
      <w:r>
        <w:rPr>
          <w:sz w:val="18"/>
        </w:rPr>
        <w:t xml:space="preserve">Northline Strategy Group example  |  </w:t>
      </w:r>
      <w:hyperlink r:id="rId17">
        <w:r>
          <w:rPr>
            <w:color w:val="08736F"/>
            <w:u w:val="single"/>
            <w:sz w:val="18"/>
          </w:rPr>
          <w:t>Explore SaaSTech Website Builder</w:t>
        </w:r>
      </w:hyperlink>
    </w:p>
    <w:p>
      <w:pPr>
        <w:pStyle w:val="Heading1"/>
      </w:pPr>
      <w:r>
        <w:t>Sample wording to adapt</w:t>
      </w:r>
    </w:p>
    <w:p>
      <w:r>
        <w:rPr>
          <w:b/>
          <w:sz w:val="24"/>
        </w:rPr>
        <w:t>Start with a focused conversation</w:t>
      </w:r>
    </w:p>
    <w:p>
      <w:r>
        <w:rPr>
          <w:b w:val="0"/>
        </w:rPr>
        <w:t>Describe the challenge, your role and approximate timing. Keep confidential business records out of the initial enquiry. We will discuss fit and the next step before arranging a working session.</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19" name="Picture 19" descr="Page plan with Book a call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Book a call</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consultants &amp; advisors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7">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0">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1">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7">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7">
        <w:r>
          <w:rPr>
            <w:color w:val="08736F"/>
            <w:u w:val="single"/>
            <w:sz w:val="20"/>
          </w:rPr>
          <w:t>www.saastech.net/products/website-builder</w:t>
        </w:r>
      </w:hyperlink>
    </w:p>
    <w:p>
      <w:hyperlink r:id="rId22">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8"/>
      <w:footerReference w:type="first" r:id="rId19"/>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Consultants &amp; Advisors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Consultants &amp; Advisors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CONSULTANTS &amp; ADVISORS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ng"/><Relationship Id="rId17" Type="http://schemas.openxmlformats.org/officeDocument/2006/relationships/hyperlink" Target="https://www.saastech.net/products/website-builder" TargetMode="External"/><Relationship Id="rId18" Type="http://schemas.openxmlformats.org/officeDocument/2006/relationships/header" Target="header1.xml"/><Relationship Id="rId19" Type="http://schemas.openxmlformats.org/officeDocument/2006/relationships/footer" Target="footer2.xml"/><Relationship Id="rId20" Type="http://schemas.openxmlformats.org/officeDocument/2006/relationships/hyperlink" Target="https://sso.secureserver.net/account/create?app=account&amp;path=%2F&amp;plid=115853&amp;prog_id=initech&amp;realm=idp" TargetMode="External"/><Relationship Id="rId21" Type="http://schemas.openxmlformats.org/officeDocument/2006/relationships/hyperlink" Target="https://shop.saastech.net/products/website-builder" TargetMode="External"/><Relationship Id="rId22" Type="http://schemas.openxmlformats.org/officeDocument/2006/relationships/hyperlink" Target="https://www.saastech.net/create-account" TargetMode="External"/><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consultin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consul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Consultants &amp; Advisors Website Workbook</dc:title>
  <dc:subject>SaaSTech Servers website planning workshop for Consultants &amp; Advisors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