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Churches &amp; Faith Communities</w:t>
        <w:br/>
        <w:t>Website workbook</w:t>
      </w:r>
    </w:p>
    <w:p>
      <w:pPr>
        <w:spacing w:after="360"/>
      </w:pPr>
      <w:r>
        <w:t>Plan a clear website for churches &amp; faith communities.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New here, Services and ministries, Events and calendar, About our community, Watch, connect, and give"/>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Cedar Way Community Church</w:t>
      </w:r>
    </w:p>
    <w:p>
      <w:r>
        <w:br w:type="page"/>
      </w:r>
    </w:p>
    <w:p>
      <w:pPr>
        <w:spacing w:after="0" w:line="20" w:lineRule="exact"/>
      </w:pPr>
    </w:p>
    <w:p>
      <w:pPr>
        <w:spacing w:after="100"/>
      </w:pPr>
      <w:r>
        <w:rPr>
          <w:b/>
          <w:color w:val="08736F"/>
          <w:sz w:val="18"/>
        </w:rPr>
        <w:t>CHURCHES &amp; FAITH COMMUNITIES</w:t>
      </w:r>
    </w:p>
    <w:p>
      <w:pPr>
        <w:pStyle w:val="Title"/>
      </w:pPr>
      <w:r>
        <w:t>Your website brief</w:t>
      </w:r>
    </w:p>
    <w:p>
      <w:r>
        <w:t>A SaaSTech Servers workshop for churches &amp; faith communities. Plan your website, learn from the Cedar Way Community Church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Show the service time, location, welcome, and one clear next step.</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sz w:val="24"/>
        </w:rPr>
        <w:t>Welcome, grow and serve together</w:t>
      </w:r>
    </w:p>
    <w:p>
      <w:r>
        <w:rPr>
          <w:b w:val="0"/>
        </w:rPr>
        <w:t>Cedar Way is a welcoming Regina-area church for people exploring faith and those seeking a community to call home. Gather on Sundays, connect through age-specific ministries, volunteer locally, or speak privately with our pastoral-care team.</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New here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New here</w:t>
      </w:r>
    </w:p>
    <w:p>
      <w:pPr>
        <w:pStyle w:val="Heading1"/>
      </w:pPr>
      <w:r>
        <w:t>The job of this page</w:t>
      </w:r>
    </w:p>
    <w:p>
      <w:r>
        <w:rPr>
          <w:b w:val="0"/>
        </w:rPr>
        <w:t>Set expectations for a first visit, including children, parking, accessibility, and dress.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new-here.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sz w:val="24"/>
        </w:rPr>
        <w:t>Plan Your First Visit</w:t>
      </w:r>
    </w:p>
    <w:p>
      <w:r>
        <w:rPr>
          <w:b w:val="0"/>
        </w:rPr>
        <w:t>There is no dress code and no expectation that a visitor already knows the service.</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4" name="Picture 14" descr="Page plan with New here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New here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Services and ministrie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 and ministries</w:t>
      </w:r>
    </w:p>
    <w:p>
      <w:pPr>
        <w:pStyle w:val="Heading1"/>
      </w:pPr>
      <w:r>
        <w:t>The job of this page</w:t>
      </w:r>
    </w:p>
    <w:p>
      <w:r>
        <w:rPr>
          <w:b w:val="0"/>
        </w:rPr>
        <w:t>Summarize worship, care, groups, age-specific programs, and participation contacts.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services-ministries.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color w:val="08736F"/>
          <w:sz w:val="24"/>
        </w:rPr>
        <w:t>CHILDREN, YOUTH AND FAMILIES</w:t>
      </w:r>
    </w:p>
    <w:p>
      <w:r>
        <w:rPr>
          <w:b w:val="0"/>
        </w:rPr>
        <w:t>Programs for children, youth and caregivers include Sunday learning, seasonal gatherings and family support. Registration, pickup, photography and safeguarding expectations are explained before participation.</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6" name="Picture 16" descr="Page plan with Services and ministrie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 and ministries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Events and calendar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Events and calendar</w:t>
      </w:r>
    </w:p>
    <w:p>
      <w:pPr>
        <w:pStyle w:val="Heading1"/>
      </w:pPr>
      <w:r>
        <w:t>The job of this page</w:t>
      </w:r>
    </w:p>
    <w:p>
      <w:r>
        <w:rPr>
          <w:b w:val="0"/>
        </w:rPr>
        <w:t>Keep dates, locations, registration, costs, accessibility, and changes current.</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events-calendar.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color w:val="08736F"/>
          <w:sz w:val="24"/>
        </w:rPr>
        <w:t>WELCOME SUNDAY AND COMMUNITY LUNCH</w:t>
      </w:r>
    </w:p>
    <w:p>
      <w:r>
        <w:rPr>
          <w:b w:val="0"/>
        </w:rPr>
        <w:t>A welcoming Sunday service followed by a free community lunch for newcomers, members and neighbours.</w:t>
      </w:r>
    </w:p>
    <w:p>
      <w:pPr>
        <w:pStyle w:val="Heading1"/>
      </w:pPr>
      <w:r>
        <w:t>Pause and plan</w:t>
      </w:r>
    </w:p>
    <w:p>
      <w:r>
        <w:rPr>
          <w:b w:val="0"/>
          <w:sz w:val="20"/>
        </w:rPr>
        <w:t>Which dates and locations need to stay current? Decide who will update changes and where visitors should check before travelling. Separate archived information and illustrative schedules from current availability.</w:t>
      </w:r>
    </w:p>
    <w:p>
      <w:r>
        <w:br w:type="page"/>
      </w:r>
    </w:p>
    <w:p>
      <w:pPr>
        <w:spacing w:after="160"/>
      </w:pPr>
      <w:r>
        <w:drawing>
          <wp:inline xmlns:a="http://schemas.openxmlformats.org/drawingml/2006/main" xmlns:pic="http://schemas.openxmlformats.org/drawingml/2006/picture">
            <wp:extent cx="6400800" cy="746760"/>
            <wp:docPr id="18" name="Picture 18" descr="Page plan with Events and calendar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Events and calendar</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Dates locations update process and participation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About our community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 our community</w:t>
      </w:r>
    </w:p>
    <w:p>
      <w:pPr>
        <w:pStyle w:val="Heading1"/>
      </w:pPr>
      <w:r>
        <w:t>The job of this page</w:t>
      </w:r>
    </w:p>
    <w:p>
      <w:r>
        <w:rPr>
          <w:b w:val="0"/>
        </w:rPr>
        <w:t>Introduce beliefs, leadership, governance, safeguarding, and affiliations.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about-community.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sz w:val="24"/>
        </w:rPr>
        <w:t>Who We Are</w:t>
      </w:r>
    </w:p>
    <w:p>
      <w:r>
        <w:rPr>
          <w:b w:val="0"/>
        </w:rPr>
        <w:t>Cedar Way follows the Christian faith and welcomes respectful questions.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20" name="Picture 20" descr="Page plan with About our community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 our community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Watch, connect, and giv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Watch connect and give</w:t>
      </w:r>
    </w:p>
    <w:p>
      <w:pPr>
        <w:pStyle w:val="Heading1"/>
      </w:pPr>
      <w:r>
        <w:t>The job of this page</w:t>
      </w:r>
    </w:p>
    <w:p>
      <w:r>
        <w:rPr>
          <w:b w:val="0"/>
        </w:rPr>
        <w:t>Offer recordings, care contact, newcomer follow-up, and secure giving.</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watch-connect-give-clean.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Cedar Way Community Church example  |  </w:t>
      </w:r>
      <w:hyperlink r:id="rId18">
        <w:r>
          <w:rPr>
            <w:color w:val="08736F"/>
            <w:u w:val="single"/>
            <w:sz w:val="18"/>
          </w:rPr>
          <w:t>Explore SaaSTech Website Builder</w:t>
        </w:r>
      </w:hyperlink>
    </w:p>
    <w:p>
      <w:pPr>
        <w:pStyle w:val="Heading1"/>
      </w:pPr>
      <w:r>
        <w:t>Demo text example</w:t>
      </w:r>
    </w:p>
    <w:p>
      <w:r>
        <w:rPr>
          <w:b/>
          <w:sz w:val="24"/>
        </w:rPr>
        <w:t>Watch and Connect</w:t>
      </w:r>
    </w:p>
    <w:p>
      <w:r>
        <w:rPr>
          <w:b w:val="0"/>
        </w:rPr>
        <w:t>Watch a recent message, join the livestream</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22" name="Picture 22" descr="Page plan with Watch, connect, and giv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Watch connect and give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churches &amp; faith communities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Churches &amp; Faith Communities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Churches &amp; Faith Communities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CHURCHES &amp; FAITH COMMUNITIES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hurches-faith-communiti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hurches-faith-commun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Churches &amp; Faith Communities Website Workbook</dc:title>
  <dc:subject>SaaSTech Servers website planning workshop for Churches &amp; Faith Communities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